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26" w:rsidRDefault="005C1726" w:rsidP="005C1726">
      <w:pPr>
        <w:shd w:val="clear" w:color="auto" w:fill="D9D9D9" w:themeFill="background1" w:themeFillShade="D9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LINEAMIEN</w:t>
      </w:r>
      <w:r w:rsidR="008562E1">
        <w:rPr>
          <w:rFonts w:asciiTheme="majorHAnsi" w:hAnsiTheme="majorHAnsi" w:cs="Arial"/>
          <w:b/>
          <w:sz w:val="22"/>
          <w:szCs w:val="22"/>
          <w:lang w:val="es-ES_tradnl"/>
        </w:rPr>
        <w:t>T</w:t>
      </w:r>
      <w:r>
        <w:rPr>
          <w:rFonts w:asciiTheme="majorHAnsi" w:hAnsiTheme="majorHAnsi" w:cs="Arial"/>
          <w:b/>
          <w:sz w:val="22"/>
          <w:szCs w:val="22"/>
          <w:lang w:val="es-ES_tradnl"/>
        </w:rPr>
        <w:t>OS PARA EL DESARROLLO DE JUICIOS DE CALIDAD</w:t>
      </w:r>
    </w:p>
    <w:p w:rsidR="005C1726" w:rsidRDefault="005C1726" w:rsidP="005C1726">
      <w:pPr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AA5A7A" w:rsidRPr="00A730AD" w:rsidRDefault="00FA44D0" w:rsidP="000B4C2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GRADO DE CUMPLIMIENTO</w:t>
      </w:r>
    </w:p>
    <w:p w:rsidR="00EF5062" w:rsidRPr="00A730AD" w:rsidRDefault="00EF5062" w:rsidP="00EF5062">
      <w:pPr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FA44D0" w:rsidRPr="00FA44D0" w:rsidRDefault="00FA44D0" w:rsidP="00FA44D0">
      <w:pPr>
        <w:tabs>
          <w:tab w:val="left" w:pos="1976"/>
        </w:tabs>
        <w:spacing w:before="101" w:line="276" w:lineRule="auto"/>
        <w:ind w:right="49"/>
        <w:jc w:val="both"/>
        <w:rPr>
          <w:rStyle w:val="Ninguno"/>
          <w:rFonts w:ascii="Calibri" w:hAnsi="Calibri" w:cs="Calibri"/>
          <w:sz w:val="22"/>
          <w:szCs w:val="22"/>
        </w:rPr>
      </w:pPr>
      <w:r w:rsidRPr="00FA44D0">
        <w:rPr>
          <w:rStyle w:val="Ninguno"/>
          <w:rFonts w:ascii="Calibri" w:hAnsi="Calibri" w:cs="Calibri"/>
          <w:sz w:val="22"/>
          <w:szCs w:val="22"/>
        </w:rPr>
        <w:t>La plataforma EVAL; sistema de información dispuesto para los procesos de autoevaluación con fines de acreditación; expedirá un grado de cumplimiento de acuerdo a la escala establecida e</w:t>
      </w:r>
      <w:bookmarkStart w:id="0" w:name="_GoBack"/>
      <w:bookmarkEnd w:id="0"/>
      <w:r w:rsidRPr="00FA44D0">
        <w:rPr>
          <w:rStyle w:val="Ninguno"/>
          <w:rFonts w:ascii="Calibri" w:hAnsi="Calibri" w:cs="Calibri"/>
          <w:sz w:val="22"/>
          <w:szCs w:val="22"/>
        </w:rPr>
        <w:t xml:space="preserve">n la guía de autoevaluación con fines de acreditación, la cual </w:t>
      </w:r>
    </w:p>
    <w:p w:rsidR="00FA44D0" w:rsidRPr="00FA44D0" w:rsidRDefault="00FA44D0" w:rsidP="00FA44D0">
      <w:pPr>
        <w:tabs>
          <w:tab w:val="left" w:pos="1976"/>
        </w:tabs>
        <w:spacing w:before="101" w:line="276" w:lineRule="auto"/>
        <w:ind w:right="49"/>
        <w:jc w:val="both"/>
        <w:rPr>
          <w:rStyle w:val="Ninguno"/>
          <w:rFonts w:ascii="Calibri" w:hAnsi="Calibri" w:cs="Calibri"/>
          <w:sz w:val="22"/>
          <w:szCs w:val="22"/>
        </w:rPr>
      </w:pPr>
      <w:r w:rsidRPr="00FA44D0">
        <w:rPr>
          <w:rStyle w:val="Ninguno"/>
          <w:rFonts w:ascii="Calibri" w:hAnsi="Calibri" w:cs="Calibri"/>
          <w:sz w:val="22"/>
          <w:szCs w:val="22"/>
        </w:rPr>
        <w:t xml:space="preserve">La CALIFICACIÓN hace referencia a la realidad de la calidad alcanzada en relación con: lo que el programa ha hecho, lo que el programa es y lo que el programa hace; en esta CALIFICACIÓN no se tendrá en cuenta planes de mejoramiento. El sistema genera la valoración de la calificación de la información soporte de los indicadores, la ponderación y las encuestas aplicadas a los diferentes actores. </w:t>
      </w:r>
    </w:p>
    <w:p w:rsidR="000B4C2D" w:rsidRDefault="000B4C2D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FB05C3" w:rsidRDefault="00FA44D0" w:rsidP="00FB05C3">
      <w:pPr>
        <w:pStyle w:val="Prrafodelista"/>
        <w:numPr>
          <w:ilvl w:val="0"/>
          <w:numId w:val="3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A44D0">
        <w:rPr>
          <w:rFonts w:asciiTheme="majorHAnsi" w:hAnsiTheme="majorHAnsi" w:cs="Arial"/>
          <w:b/>
          <w:sz w:val="22"/>
          <w:szCs w:val="22"/>
        </w:rPr>
        <w:t>CONSTRUCCIÓN DEL JUICIO</w:t>
      </w:r>
    </w:p>
    <w:p w:rsidR="00FB05C3" w:rsidRPr="00FB05C3" w:rsidRDefault="00FB05C3" w:rsidP="00FB05C3">
      <w:pPr>
        <w:ind w:left="360"/>
        <w:jc w:val="both"/>
        <w:rPr>
          <w:rFonts w:asciiTheme="majorHAnsi" w:hAnsiTheme="majorHAnsi" w:cs="Arial"/>
          <w:b/>
          <w:sz w:val="22"/>
          <w:szCs w:val="22"/>
        </w:rPr>
      </w:pPr>
    </w:p>
    <w:p w:rsidR="00FA44D0" w:rsidRPr="00FB05C3" w:rsidRDefault="00FA44D0" w:rsidP="00FB05C3">
      <w:pPr>
        <w:jc w:val="both"/>
        <w:rPr>
          <w:rStyle w:val="Ninguno"/>
          <w:rFonts w:ascii="Calibri" w:hAnsi="Calibri" w:cs="Calibri"/>
          <w:b/>
          <w:sz w:val="22"/>
          <w:szCs w:val="22"/>
          <w:lang w:val="es-ES"/>
        </w:rPr>
      </w:pPr>
      <w:r w:rsidRPr="00FB05C3">
        <w:rPr>
          <w:rStyle w:val="Ninguno"/>
          <w:rFonts w:ascii="Calibri" w:hAnsi="Calibri" w:cs="Calibri"/>
          <w:sz w:val="22"/>
          <w:szCs w:val="22"/>
        </w:rPr>
        <w:t xml:space="preserve">El grado de cumplimiento de cada característica de calidad, debe establecerse mediante una visión global de los aspectos que lo conforman. </w:t>
      </w:r>
    </w:p>
    <w:p w:rsidR="00FA44D0" w:rsidRPr="00FB05C3" w:rsidRDefault="00FA44D0" w:rsidP="00FA44D0">
      <w:pPr>
        <w:tabs>
          <w:tab w:val="left" w:pos="1976"/>
        </w:tabs>
        <w:spacing w:before="101" w:line="276" w:lineRule="auto"/>
        <w:ind w:right="49"/>
        <w:jc w:val="both"/>
        <w:rPr>
          <w:rStyle w:val="Ninguno"/>
          <w:rFonts w:ascii="Calibri" w:hAnsi="Calibri" w:cs="Calibri"/>
          <w:sz w:val="22"/>
          <w:szCs w:val="22"/>
        </w:rPr>
      </w:pPr>
      <w:r w:rsidRPr="00FB05C3">
        <w:rPr>
          <w:rStyle w:val="Ninguno"/>
          <w:rFonts w:ascii="Calibri" w:hAnsi="Calibri" w:cs="Calibri"/>
          <w:sz w:val="22"/>
          <w:szCs w:val="22"/>
        </w:rPr>
        <w:t>Cada factor es valorado con base en una visión integrada de las características de calidad que lo conforman.</w:t>
      </w:r>
    </w:p>
    <w:p w:rsidR="00FA44D0" w:rsidRDefault="00FA44D0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FB05C3" w:rsidRPr="00FB05C3" w:rsidRDefault="00FB05C3" w:rsidP="00FB05C3">
      <w:pPr>
        <w:pStyle w:val="Prrafodelista"/>
        <w:numPr>
          <w:ilvl w:val="0"/>
          <w:numId w:val="3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FB05C3">
        <w:rPr>
          <w:rFonts w:asciiTheme="majorHAnsi" w:hAnsiTheme="majorHAnsi" w:cs="Arial"/>
          <w:b/>
          <w:sz w:val="22"/>
          <w:szCs w:val="22"/>
        </w:rPr>
        <w:t>MECANISMOS DE CALIFICACIÓN DEL GRADO DE CUMPLIMIENTO</w:t>
      </w:r>
    </w:p>
    <w:p w:rsidR="00FB05C3" w:rsidRDefault="00FB05C3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FB05C3" w:rsidRPr="00FB05C3" w:rsidRDefault="00FB05C3" w:rsidP="00FB05C3">
      <w:pPr>
        <w:tabs>
          <w:tab w:val="left" w:pos="1976"/>
        </w:tabs>
        <w:spacing w:before="101" w:line="276" w:lineRule="auto"/>
        <w:ind w:right="49"/>
        <w:jc w:val="both"/>
        <w:rPr>
          <w:rFonts w:ascii="Calibri" w:hAnsi="Calibri" w:cs="Calibri"/>
          <w:sz w:val="22"/>
          <w:szCs w:val="22"/>
        </w:rPr>
      </w:pPr>
      <w:r w:rsidRPr="00FB05C3">
        <w:rPr>
          <w:rFonts w:ascii="Calibri" w:hAnsi="Calibri" w:cs="Calibri"/>
          <w:sz w:val="22"/>
          <w:szCs w:val="22"/>
        </w:rPr>
        <w:t>Esta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fase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se </w:t>
      </w:r>
      <w:r w:rsidRPr="00FB05C3">
        <w:rPr>
          <w:rFonts w:ascii="Calibri" w:hAnsi="Calibri" w:cs="Calibri"/>
          <w:sz w:val="22"/>
          <w:szCs w:val="22"/>
        </w:rPr>
        <w:t>determina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la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calificación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de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logros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en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una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escala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numérica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y no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numérica que se da a cada uno de las características y factores del modelo CNA.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La valoración numérica en un principio la dará el Sistema de información para autoevaluación, quien articula la calificación de los documentos soportes, la ponderación y los resultados de la encuesta. </w:t>
      </w:r>
      <w:r w:rsidRPr="00FB05C3">
        <w:rPr>
          <w:rFonts w:ascii="Calibri" w:hAnsi="Calibri" w:cs="Calibri"/>
          <w:sz w:val="22"/>
          <w:szCs w:val="22"/>
        </w:rPr>
        <w:t>Acompañando a estos valores de calificación se construyen juicios diagnósticos de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calidad que explicitan hasta donde el programa y la Institución responden a las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condiciones de calidad evaluadas.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Para efectos de calificación, se estableció la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siguiente</w:t>
      </w:r>
      <w:r w:rsidRPr="00FB05C3">
        <w:rPr>
          <w:rStyle w:val="Ninguno"/>
          <w:rFonts w:ascii="Calibri" w:hAnsi="Calibri" w:cs="Calibri"/>
          <w:sz w:val="22"/>
          <w:szCs w:val="22"/>
        </w:rPr>
        <w:t xml:space="preserve"> </w:t>
      </w:r>
      <w:r w:rsidRPr="00FB05C3">
        <w:rPr>
          <w:rFonts w:ascii="Calibri" w:hAnsi="Calibri" w:cs="Calibri"/>
          <w:sz w:val="22"/>
          <w:szCs w:val="22"/>
        </w:rPr>
        <w:t>escala:</w:t>
      </w:r>
    </w:p>
    <w:p w:rsidR="00FB05C3" w:rsidRDefault="00FB05C3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W w:w="5949" w:type="dxa"/>
        <w:jc w:val="center"/>
        <w:tblLayout w:type="fixed"/>
        <w:tblLook w:val="0400" w:firstRow="0" w:lastRow="0" w:firstColumn="0" w:lastColumn="0" w:noHBand="0" w:noVBand="1"/>
      </w:tblPr>
      <w:tblGrid>
        <w:gridCol w:w="846"/>
        <w:gridCol w:w="3260"/>
        <w:gridCol w:w="1843"/>
      </w:tblGrid>
      <w:tr w:rsidR="00E34E20" w:rsidTr="00E34E20">
        <w:trPr>
          <w:trHeight w:val="3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34E20" w:rsidRDefault="00E34E20" w:rsidP="00E34E2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Escala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34E20" w:rsidRDefault="00E34E20" w:rsidP="00E34E2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Calificación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34E20" w:rsidRDefault="00E34E20" w:rsidP="00E34E2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% Cumplimiento</w:t>
            </w:r>
          </w:p>
        </w:tc>
      </w:tr>
      <w:tr w:rsidR="00E34E20" w:rsidTr="00E34E2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:rsidR="00E34E20" w:rsidRDefault="00E34E20" w:rsidP="00E34E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:rsidR="00E34E20" w:rsidRDefault="00E34E20" w:rsidP="001A75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cumple plenamente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bottom"/>
          </w:tcPr>
          <w:p w:rsidR="00E34E20" w:rsidRDefault="00E34E20" w:rsidP="00EF1C5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90-100</w:t>
            </w:r>
          </w:p>
        </w:tc>
      </w:tr>
      <w:tr w:rsidR="00E34E20" w:rsidTr="00E34E2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E34E20" w:rsidRDefault="00E34E20" w:rsidP="00E34E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4- 4.9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E34E20" w:rsidRDefault="00E34E20" w:rsidP="001A75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cumple en alto 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9D08E"/>
            <w:vAlign w:val="bottom"/>
          </w:tcPr>
          <w:p w:rsidR="00E34E20" w:rsidRDefault="00E34E20" w:rsidP="00EF1C5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80-89</w:t>
            </w:r>
          </w:p>
        </w:tc>
      </w:tr>
      <w:tr w:rsidR="00E34E20" w:rsidTr="00E34E2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34E20" w:rsidRDefault="00E34E20" w:rsidP="00E34E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3- 3.9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34E20" w:rsidRDefault="00E34E20" w:rsidP="001A75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 cumple aceptablemente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34E20" w:rsidRDefault="00E34E20" w:rsidP="00EF1C5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60 -79</w:t>
            </w:r>
          </w:p>
        </w:tc>
      </w:tr>
      <w:tr w:rsidR="00E34E20" w:rsidTr="00E34E2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E34E20" w:rsidRDefault="00E34E20" w:rsidP="00E34E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2-2.9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E34E20" w:rsidRDefault="00E34E20" w:rsidP="001A75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se cumple satisfactoriamente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E34E20" w:rsidRDefault="00E34E20" w:rsidP="00EF1C5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31-59</w:t>
            </w:r>
          </w:p>
        </w:tc>
      </w:tr>
      <w:tr w:rsidR="00E34E20" w:rsidTr="00E34E2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E34E20" w:rsidRDefault="00E34E20" w:rsidP="00E34E2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1 -1.9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E34E20" w:rsidRDefault="00E34E20" w:rsidP="001A75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se cumple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E34E20" w:rsidRDefault="00E34E20" w:rsidP="00EF1C52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0-30</w:t>
            </w:r>
          </w:p>
        </w:tc>
      </w:tr>
    </w:tbl>
    <w:p w:rsidR="00FA44D0" w:rsidRDefault="00FA44D0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FA44D0" w:rsidRDefault="00FA44D0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EF1C52" w:rsidRDefault="00EF1C52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EF1C52" w:rsidRDefault="00EF1C52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EF1C52" w:rsidRDefault="00EF1C52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EF1C52" w:rsidRDefault="00EF1C52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EF1C52" w:rsidRPr="008562E1" w:rsidRDefault="008562E1" w:rsidP="008562E1">
      <w:pPr>
        <w:pStyle w:val="Prrafodelista"/>
        <w:shd w:val="clear" w:color="auto" w:fill="D9D9D9" w:themeFill="background1" w:themeFillShade="D9"/>
        <w:ind w:left="0"/>
        <w:jc w:val="center"/>
        <w:rPr>
          <w:rFonts w:ascii="Calibri" w:eastAsia="Calibri" w:hAnsi="Calibri" w:cs="Calibri"/>
          <w:b/>
          <w:color w:val="000000"/>
        </w:rPr>
      </w:pPr>
      <w:r w:rsidRPr="008562E1">
        <w:rPr>
          <w:rFonts w:ascii="Calibri" w:eastAsia="Calibri" w:hAnsi="Calibri" w:cs="Calibri"/>
          <w:b/>
          <w:color w:val="000000"/>
        </w:rPr>
        <w:lastRenderedPageBreak/>
        <w:t>PARA EVALUAR Y CONSTRUIR JUCIOS DE CALIDAD DE CARACTERÍSTICAS Y FACTORES</w:t>
      </w:r>
    </w:p>
    <w:p w:rsidR="008562E1" w:rsidRDefault="008562E1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EF1C52" w:rsidRDefault="005C1726" w:rsidP="005C1726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1: PROYECTO EDUCATIVO DEL PROGRAMA E IDENTIDAD INSTITUCIONAL</w:t>
      </w:r>
    </w:p>
    <w:p w:rsidR="00EF1C52" w:rsidRDefault="00EF1C52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EF1C52" w:rsidRDefault="00EF1C52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Programa académico de alta calidad se reconoce porque, a partir de su cultura evidente del mejoramiento continuo, define unos referentes filosóficos, pedagógicos y organizacionales, expuestos en sus lineamientos y políticas institucionales, los cuales son coherentes entre sí, y quedan establecidos en el proyecto educativo del programa o lo que haga sus veces, sirven de referentes fundamentales para el desarrollo y cumplimiento de sus propósitos, y marcan la identidad propia de su comunidad académica, la cual es reconocida por la sociedad.</w:t>
      </w:r>
    </w:p>
    <w:p w:rsidR="00EF1C52" w:rsidRDefault="00EF1C52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EF1C52" w:rsidTr="001A7521">
        <w:tc>
          <w:tcPr>
            <w:tcW w:w="9964" w:type="dxa"/>
            <w:gridSpan w:val="4"/>
          </w:tcPr>
          <w:p w:rsidR="00EF1C52" w:rsidRDefault="00EF1C52" w:rsidP="00EF1C52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1: PROYECTO EDUCATIVO DEL PROGRAMA</w:t>
            </w:r>
          </w:p>
        </w:tc>
      </w:tr>
      <w:tr w:rsidR="00EF1C52" w:rsidTr="001A7521">
        <w:tc>
          <w:tcPr>
            <w:tcW w:w="9964" w:type="dxa"/>
            <w:gridSpan w:val="4"/>
          </w:tcPr>
          <w:p w:rsidR="00EF1C52" w:rsidRDefault="00EF1C52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"Para el programa académico se ha definido un proyecto educativo que es coherente con la misión y la identidad institucional, así como con los campos de acción de las profesiones o disciplinas, y que orienta el desarrollo de labores formativas, académicas, docentes, científicas y culturales. Según el nivel de formación y modalidad, el proyecto educativo del programa define claramente los objetivos de formación y los resultados de aprendizaje contemplados en los aspectos curriculares, las políticas y estrategias de planeación y evaluación curricular, y la propuesta de mejoramiento continuo en el marco del sistema interno de aseguramiento de la calidad. Los  documentos en los cuales se desarrolla el proyecto educativo del programa o lo que haga sus veces deben ser de conocimiento público”.</w:t>
            </w:r>
          </w:p>
        </w:tc>
      </w:tr>
      <w:tr w:rsidR="00110AD7" w:rsidTr="001A7521">
        <w:tc>
          <w:tcPr>
            <w:tcW w:w="3320" w:type="dxa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3320" w:type="dxa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10AD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532418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……………….</w:t>
            </w:r>
          </w:p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10AD7">
        <w:tc>
          <w:tcPr>
            <w:tcW w:w="4981" w:type="dxa"/>
            <w:gridSpan w:val="2"/>
          </w:tcPr>
          <w:p w:rsidR="00110AD7" w:rsidRDefault="00110AD7" w:rsidP="00110AD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110AD7" w:rsidRDefault="00110AD7" w:rsidP="00110AD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110AD7" w:rsidTr="00110AD7">
        <w:tc>
          <w:tcPr>
            <w:tcW w:w="4981" w:type="dxa"/>
            <w:gridSpan w:val="2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10AD7">
        <w:tc>
          <w:tcPr>
            <w:tcW w:w="4981" w:type="dxa"/>
            <w:gridSpan w:val="2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10AD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EF1C52" w:rsidRPr="00A730AD" w:rsidRDefault="00EF1C52" w:rsidP="00AA5A7A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110AD7" w:rsidTr="001A7521">
        <w:tc>
          <w:tcPr>
            <w:tcW w:w="9964" w:type="dxa"/>
            <w:gridSpan w:val="4"/>
          </w:tcPr>
          <w:p w:rsidR="00110AD7" w:rsidRDefault="00110AD7" w:rsidP="00110AD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2: RELEVANCIA ACADÉMICA Y PERTINENCIA SOCIAL DEL PROGRAMA ACADÉMICO</w:t>
            </w: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10AD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 acuerdo con el nivel de formación en el que se oferta, el programa académico responde a necesidades locales, regionales, nacionales o internacionales previamente definidas y sustentadas, independientemente de la(s) modalidad(es) en la(s) que se oferta”.</w:t>
            </w:r>
          </w:p>
        </w:tc>
      </w:tr>
      <w:tr w:rsidR="00110AD7" w:rsidTr="001A7521">
        <w:tc>
          <w:tcPr>
            <w:tcW w:w="3320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3320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4981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lastRenderedPageBreak/>
              <w:t>FORTALEZAS</w:t>
            </w:r>
          </w:p>
        </w:tc>
        <w:tc>
          <w:tcPr>
            <w:tcW w:w="4983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110AD7" w:rsidTr="001A7521">
        <w:tc>
          <w:tcPr>
            <w:tcW w:w="4981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4981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A730AD" w:rsidRDefault="00A730AD" w:rsidP="00AA5A7A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110AD7" w:rsidTr="001A7521">
        <w:tc>
          <w:tcPr>
            <w:tcW w:w="9964" w:type="dxa"/>
            <w:gridSpan w:val="4"/>
          </w:tcPr>
          <w:p w:rsidR="00110AD7" w:rsidRPr="00532418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53241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PROYECTO EDUCATIVO DEL PROGRAMA E IDENTIDAD INSTITUCIONAL</w:t>
            </w:r>
          </w:p>
        </w:tc>
      </w:tr>
      <w:tr w:rsidR="00110AD7" w:rsidTr="001A7521">
        <w:tc>
          <w:tcPr>
            <w:tcW w:w="3320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3320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4981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110AD7" w:rsidTr="001A7521">
        <w:tc>
          <w:tcPr>
            <w:tcW w:w="4981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4981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110AD7" w:rsidTr="001A7521">
        <w:tc>
          <w:tcPr>
            <w:tcW w:w="9964" w:type="dxa"/>
            <w:gridSpan w:val="4"/>
          </w:tcPr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10AD7" w:rsidRDefault="00110AD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325A6" w:rsidRPr="00A730AD" w:rsidRDefault="000325A6" w:rsidP="000325A6">
      <w:pPr>
        <w:rPr>
          <w:rFonts w:asciiTheme="majorHAnsi" w:hAnsiTheme="majorHAnsi"/>
          <w:sz w:val="22"/>
          <w:szCs w:val="22"/>
        </w:rPr>
      </w:pPr>
    </w:p>
    <w:p w:rsidR="00B06D3F" w:rsidRDefault="005C1726" w:rsidP="005C1726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2: ESTUDIANTES</w:t>
      </w:r>
    </w:p>
    <w:p w:rsidR="00B06D3F" w:rsidRDefault="00B06D3F" w:rsidP="00B06D3F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B06D3F" w:rsidRDefault="00B06D3F" w:rsidP="00B06D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Un programa académico de alta calidad se reconoce porque a partir de su tradición y cultura del mejoramiento continuo, permite al estudiante desarrollar actitudes, capacidades, habilidades y conocimientos, durante su proceso de formación. Este proceso se orienta por fines filosóficos, pedagógicos y organizacionales que se traducen en el logro de los resultados de aprendizaje, coherentes con la identidad del programa académico.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746C63" w:rsidTr="001A7521">
        <w:tc>
          <w:tcPr>
            <w:tcW w:w="9964" w:type="dxa"/>
            <w:gridSpan w:val="4"/>
          </w:tcPr>
          <w:p w:rsidR="00746C63" w:rsidRDefault="00746C63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3: PARTICIPACIÓN EN ACTIVIDADES DE FORMACIÓN INTEGRAL</w:t>
            </w:r>
          </w:p>
        </w:tc>
      </w:tr>
      <w:tr w:rsidR="00746C63" w:rsidTr="001A7521">
        <w:tc>
          <w:tcPr>
            <w:tcW w:w="9964" w:type="dxa"/>
            <w:gridSpan w:val="4"/>
          </w:tcPr>
          <w:p w:rsidR="00746C63" w:rsidRDefault="00746C63" w:rsidP="00746C63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Se demuestra la participación de los estudiantes en actividades de investigación, desarrollo tecnológico, innovación, creación artística y cultural, y deportivas, así como en proyectos de desarrollo empresarial, relacionamiento nacional e internacional y en otras acciones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de formación complementaria, en un ambiente propicio para la formación integral, de acuerdo con el nivel de formación y la modalidad del programa académico”.</w:t>
            </w:r>
          </w:p>
        </w:tc>
      </w:tr>
      <w:tr w:rsidR="00746C63" w:rsidTr="001A7521">
        <w:tc>
          <w:tcPr>
            <w:tcW w:w="3320" w:type="dxa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lastRenderedPageBreak/>
              <w:t>GRADO DE CUMPLIMIENTO</w:t>
            </w:r>
          </w:p>
        </w:tc>
        <w:tc>
          <w:tcPr>
            <w:tcW w:w="1661" w:type="dxa"/>
          </w:tcPr>
          <w:p w:rsidR="00746C63" w:rsidRPr="00746C63" w:rsidRDefault="00746C63" w:rsidP="00746C63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46C63">
              <w:rPr>
                <w:rFonts w:asciiTheme="majorHAnsi" w:hAnsiTheme="majorHAnsi" w:cs="Arial"/>
                <w:sz w:val="22"/>
                <w:szCs w:val="22"/>
                <w:lang w:val="es-ES_tradnl"/>
              </w:rPr>
              <w:t>ALTO</w:t>
            </w:r>
          </w:p>
        </w:tc>
        <w:tc>
          <w:tcPr>
            <w:tcW w:w="3322" w:type="dxa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746C63" w:rsidRPr="00746C63" w:rsidRDefault="00746C63" w:rsidP="00746C63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46C63">
              <w:rPr>
                <w:rFonts w:asciiTheme="majorHAnsi" w:hAnsiTheme="majorHAnsi" w:cs="Arial"/>
                <w:sz w:val="22"/>
                <w:szCs w:val="22"/>
                <w:lang w:val="es-ES_tradnl"/>
              </w:rPr>
              <w:t>4.5</w:t>
            </w:r>
          </w:p>
        </w:tc>
      </w:tr>
      <w:tr w:rsidR="00746C63" w:rsidTr="001A7521">
        <w:tc>
          <w:tcPr>
            <w:tcW w:w="3320" w:type="dxa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46C63" w:rsidTr="001A7521">
        <w:tc>
          <w:tcPr>
            <w:tcW w:w="9964" w:type="dxa"/>
            <w:gridSpan w:val="4"/>
          </w:tcPr>
          <w:p w:rsidR="00746C63" w:rsidRDefault="00746C63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746C63" w:rsidTr="001A7521">
        <w:tc>
          <w:tcPr>
            <w:tcW w:w="9964" w:type="dxa"/>
            <w:gridSpan w:val="4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46C63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…………………..</w:t>
            </w:r>
          </w:p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46C63" w:rsidTr="001A7521">
        <w:tc>
          <w:tcPr>
            <w:tcW w:w="4981" w:type="dxa"/>
            <w:gridSpan w:val="2"/>
          </w:tcPr>
          <w:p w:rsidR="00746C63" w:rsidRDefault="00746C63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746C63" w:rsidRDefault="00746C63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746C63" w:rsidTr="001A7521">
        <w:tc>
          <w:tcPr>
            <w:tcW w:w="4981" w:type="dxa"/>
            <w:gridSpan w:val="2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46C63" w:rsidTr="001A7521">
        <w:tc>
          <w:tcPr>
            <w:tcW w:w="4981" w:type="dxa"/>
            <w:gridSpan w:val="2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46C63" w:rsidTr="001A7521">
        <w:tc>
          <w:tcPr>
            <w:tcW w:w="9964" w:type="dxa"/>
            <w:gridSpan w:val="4"/>
          </w:tcPr>
          <w:p w:rsidR="00746C63" w:rsidRDefault="00746C63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746C63" w:rsidTr="001A7521">
        <w:tc>
          <w:tcPr>
            <w:tcW w:w="9964" w:type="dxa"/>
            <w:gridSpan w:val="4"/>
          </w:tcPr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46C63" w:rsidRDefault="00746C63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B06D3F" w:rsidRDefault="00B06D3F" w:rsidP="00B06D3F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924AE0" w:rsidTr="001A7521">
        <w:tc>
          <w:tcPr>
            <w:tcW w:w="9964" w:type="dxa"/>
            <w:gridSpan w:val="4"/>
          </w:tcPr>
          <w:p w:rsidR="00924AE0" w:rsidRDefault="00924AE0" w:rsidP="00924AE0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4: ORIENTACIÓN Y SEGUIMIENTO A ESTUDIANTES</w:t>
            </w:r>
          </w:p>
        </w:tc>
      </w:tr>
      <w:tr w:rsidR="00924AE0" w:rsidTr="001A7521">
        <w:tc>
          <w:tcPr>
            <w:tcW w:w="9964" w:type="dxa"/>
            <w:gridSpan w:val="4"/>
          </w:tcPr>
          <w:p w:rsidR="00924AE0" w:rsidRDefault="00924AE0" w:rsidP="00924AE0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demuestra procesos de orientación y seguimiento académico a sus estudiantes, con impacto evidente en su formación de acuerdo con la caracterización realizada en el momento del ingreso”.</w:t>
            </w:r>
          </w:p>
        </w:tc>
      </w:tr>
      <w:tr w:rsidR="00924AE0" w:rsidTr="001A7521">
        <w:tc>
          <w:tcPr>
            <w:tcW w:w="3320" w:type="dxa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924AE0" w:rsidRPr="00746C63" w:rsidRDefault="00924AE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924AE0" w:rsidRPr="00746C63" w:rsidRDefault="00924AE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924AE0" w:rsidTr="001A7521">
        <w:tc>
          <w:tcPr>
            <w:tcW w:w="3320" w:type="dxa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24AE0" w:rsidTr="001A7521">
        <w:tc>
          <w:tcPr>
            <w:tcW w:w="9964" w:type="dxa"/>
            <w:gridSpan w:val="4"/>
          </w:tcPr>
          <w:p w:rsidR="00924AE0" w:rsidRDefault="00924AE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924AE0" w:rsidTr="001A7521">
        <w:tc>
          <w:tcPr>
            <w:tcW w:w="9964" w:type="dxa"/>
            <w:gridSpan w:val="4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24AE0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…………….</w:t>
            </w:r>
          </w:p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24AE0" w:rsidTr="001A7521">
        <w:tc>
          <w:tcPr>
            <w:tcW w:w="4981" w:type="dxa"/>
            <w:gridSpan w:val="2"/>
          </w:tcPr>
          <w:p w:rsidR="00924AE0" w:rsidRDefault="00924AE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924AE0" w:rsidRDefault="00924AE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924AE0" w:rsidTr="001A7521">
        <w:tc>
          <w:tcPr>
            <w:tcW w:w="4981" w:type="dxa"/>
            <w:gridSpan w:val="2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24AE0" w:rsidTr="001A7521">
        <w:tc>
          <w:tcPr>
            <w:tcW w:w="4981" w:type="dxa"/>
            <w:gridSpan w:val="2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24AE0" w:rsidTr="001A7521">
        <w:tc>
          <w:tcPr>
            <w:tcW w:w="9964" w:type="dxa"/>
            <w:gridSpan w:val="4"/>
          </w:tcPr>
          <w:p w:rsidR="00924AE0" w:rsidRDefault="00924AE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924AE0" w:rsidTr="001A7521">
        <w:tc>
          <w:tcPr>
            <w:tcW w:w="9964" w:type="dxa"/>
            <w:gridSpan w:val="4"/>
          </w:tcPr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24AE0" w:rsidRDefault="00924AE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325A6" w:rsidRPr="00A730AD" w:rsidRDefault="000325A6" w:rsidP="000325A6">
      <w:pPr>
        <w:rPr>
          <w:rFonts w:asciiTheme="majorHAnsi" w:hAnsiTheme="majorHAnsi"/>
          <w:sz w:val="22"/>
          <w:szCs w:val="22"/>
        </w:rPr>
      </w:pPr>
    </w:p>
    <w:p w:rsidR="000325A6" w:rsidRPr="00A730AD" w:rsidRDefault="000325A6" w:rsidP="000325A6">
      <w:pPr>
        <w:rPr>
          <w:rFonts w:asciiTheme="majorHAnsi" w:hAnsiTheme="majorHAnsi"/>
          <w:sz w:val="22"/>
          <w:szCs w:val="22"/>
        </w:rPr>
      </w:pPr>
    </w:p>
    <w:p w:rsidR="00D21FC0" w:rsidRPr="00A730AD" w:rsidRDefault="00D21FC0" w:rsidP="00D21FC0">
      <w:pPr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1E7106" w:rsidTr="001A7521">
        <w:tc>
          <w:tcPr>
            <w:tcW w:w="9964" w:type="dxa"/>
            <w:gridSpan w:val="4"/>
          </w:tcPr>
          <w:p w:rsidR="001E7106" w:rsidRDefault="001E7106" w:rsidP="001E7106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CARACTERÍSTICA 5: CAPACIDAD DE TRABAJO AUTÓNOMO</w:t>
            </w:r>
          </w:p>
        </w:tc>
      </w:tr>
      <w:tr w:rsidR="001E7106" w:rsidTr="001A7521">
        <w:tc>
          <w:tcPr>
            <w:tcW w:w="9964" w:type="dxa"/>
            <w:gridSpan w:val="4"/>
          </w:tcPr>
          <w:p w:rsidR="001E7106" w:rsidRDefault="001E7106" w:rsidP="001E7106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"Los estudiantes evidencian habilidades y destrezas para el trabajo autónomo que el programa académico reconoce, evalúa, fomenta y desarrolla en el proceso de aprendizaje. La Institución genera los medios, espacios y ambientes necesarios para promover el trabajo autónomo; promueve estrategias de seguimiento y desarrolla actividades de mejoramiento de estas”.</w:t>
            </w:r>
          </w:p>
        </w:tc>
      </w:tr>
      <w:tr w:rsidR="001E7106" w:rsidTr="001A7521">
        <w:tc>
          <w:tcPr>
            <w:tcW w:w="3320" w:type="dxa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1E7106" w:rsidRPr="00746C63" w:rsidRDefault="001E710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46C63">
              <w:rPr>
                <w:rFonts w:asciiTheme="majorHAnsi" w:hAnsiTheme="majorHAnsi" w:cs="Arial"/>
                <w:sz w:val="22"/>
                <w:szCs w:val="22"/>
                <w:lang w:val="es-ES_tradnl"/>
              </w:rPr>
              <w:t>ALTO</w:t>
            </w:r>
          </w:p>
        </w:tc>
        <w:tc>
          <w:tcPr>
            <w:tcW w:w="3322" w:type="dxa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1E7106" w:rsidRPr="00746C63" w:rsidRDefault="001E710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46C63">
              <w:rPr>
                <w:rFonts w:asciiTheme="majorHAnsi" w:hAnsiTheme="majorHAnsi" w:cs="Arial"/>
                <w:sz w:val="22"/>
                <w:szCs w:val="22"/>
                <w:lang w:val="es-ES_tradnl"/>
              </w:rPr>
              <w:t>4.5</w:t>
            </w:r>
          </w:p>
        </w:tc>
      </w:tr>
      <w:tr w:rsidR="001E7106" w:rsidTr="001A7521">
        <w:tc>
          <w:tcPr>
            <w:tcW w:w="3320" w:type="dxa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E7106" w:rsidTr="001A7521">
        <w:tc>
          <w:tcPr>
            <w:tcW w:w="9964" w:type="dxa"/>
            <w:gridSpan w:val="4"/>
          </w:tcPr>
          <w:p w:rsidR="001E7106" w:rsidRDefault="001E710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1E7106" w:rsidTr="001A7521">
        <w:tc>
          <w:tcPr>
            <w:tcW w:w="9964" w:type="dxa"/>
            <w:gridSpan w:val="4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E7106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</w:t>
            </w:r>
          </w:p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E7106" w:rsidTr="001A7521">
        <w:tc>
          <w:tcPr>
            <w:tcW w:w="4981" w:type="dxa"/>
            <w:gridSpan w:val="2"/>
          </w:tcPr>
          <w:p w:rsidR="001E7106" w:rsidRDefault="001E710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1E7106" w:rsidRDefault="001E710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1E7106" w:rsidTr="001A7521">
        <w:tc>
          <w:tcPr>
            <w:tcW w:w="4981" w:type="dxa"/>
            <w:gridSpan w:val="2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E7106" w:rsidTr="001A7521">
        <w:tc>
          <w:tcPr>
            <w:tcW w:w="4981" w:type="dxa"/>
            <w:gridSpan w:val="2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E7106" w:rsidTr="001A7521">
        <w:tc>
          <w:tcPr>
            <w:tcW w:w="9964" w:type="dxa"/>
            <w:gridSpan w:val="4"/>
          </w:tcPr>
          <w:p w:rsidR="001E7106" w:rsidRDefault="001E710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1E7106" w:rsidTr="001A7521">
        <w:tc>
          <w:tcPr>
            <w:tcW w:w="9964" w:type="dxa"/>
            <w:gridSpan w:val="4"/>
          </w:tcPr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E7106" w:rsidRDefault="001E710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1E7106" w:rsidRDefault="001E7106" w:rsidP="00D21FC0">
      <w:pPr>
        <w:rPr>
          <w:rFonts w:asciiTheme="majorHAnsi" w:hAnsiTheme="majorHAnsi"/>
          <w:b/>
          <w:sz w:val="22"/>
          <w:szCs w:val="22"/>
        </w:rPr>
      </w:pPr>
    </w:p>
    <w:p w:rsidR="001E7106" w:rsidRDefault="001E7106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6: REGLAMENTO ESTUDIANTIL Y POLÍTICA ACADÉMICA</w:t>
            </w: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685660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"La institución demuestra la divulgación, aplicación y actualización de los reglamentos estudiantiles y las políticas académicas aprobados, en los que se definen, entre otros aspectos, los deberes y derechos, el régimen disciplinario, la participación de la comunidad académica en la toma de decisiones y las condiciones y exigencias académicas de permanencia y graduación, de acuerdo con el nivel de formación y la modalidad del programa académico”.</w:t>
            </w:r>
          </w:p>
        </w:tc>
      </w:tr>
      <w:tr w:rsidR="00685660" w:rsidTr="001A7521">
        <w:tc>
          <w:tcPr>
            <w:tcW w:w="3320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685660" w:rsidRPr="00746C63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685660" w:rsidRPr="00746C63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3320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………….</w:t>
            </w: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1E7106" w:rsidRDefault="001E7106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7: ESTÍMULOS Y APOYOS PARA ESTUDIANTES</w:t>
            </w: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685660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demuestra beneficios para sus estudiantes a partir del otorgamiento de estímulos académicos y apoyos socioeconómicos, distribuidos con criterios objetivos que atienden a la diversidad, el pluralismo y la inclusión”.</w:t>
            </w:r>
          </w:p>
        </w:tc>
      </w:tr>
      <w:tr w:rsidR="00685660" w:rsidTr="001A7521">
        <w:tc>
          <w:tcPr>
            <w:tcW w:w="3320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685660" w:rsidRPr="00746C63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685660" w:rsidRPr="00746C63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3320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…………………..</w:t>
            </w: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685660" w:rsidRDefault="00685660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685660" w:rsidTr="001A7521">
        <w:tc>
          <w:tcPr>
            <w:tcW w:w="9964" w:type="dxa"/>
            <w:gridSpan w:val="4"/>
          </w:tcPr>
          <w:p w:rsidR="00685660" w:rsidRPr="00900569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90056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ESTUDIANTES</w:t>
            </w:r>
          </w:p>
        </w:tc>
      </w:tr>
      <w:tr w:rsidR="00685660" w:rsidTr="001A7521">
        <w:tc>
          <w:tcPr>
            <w:tcW w:w="3320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3320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……………….</w:t>
            </w: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4981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685660" w:rsidTr="001A7521">
        <w:tc>
          <w:tcPr>
            <w:tcW w:w="9964" w:type="dxa"/>
            <w:gridSpan w:val="4"/>
          </w:tcPr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85660" w:rsidRDefault="00685660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900569" w:rsidRDefault="00900569" w:rsidP="00685660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685660" w:rsidRDefault="00900569" w:rsidP="00900569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lastRenderedPageBreak/>
        <w:t>FACTOR 3: PROFESORES</w:t>
      </w:r>
    </w:p>
    <w:p w:rsidR="00685660" w:rsidRDefault="00685660" w:rsidP="00685660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685660" w:rsidRDefault="00685660" w:rsidP="00685660">
      <w:pPr>
        <w:pStyle w:val="Prrafodelista"/>
        <w:ind w:left="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"Un programa académico de alta calidad se reconoce porque, a partir de su tradición y cultura evidente del mejoramiento continuo, define unos referentes filosóficos, pedagógicos y organizacionales que dan identidad a su comunidad académica, lo cual se evidencia en el nivel académico, la dedicación, el tipo de vinculación, la calidad y pertinencia de los profesores, de acuerdo con el nivel de formación y modalidad del programa académico. Asimismo, se hace seguimiento al desarrollo académico y pedagógico, a la permanencia y a la cualificación permanente de los profesores".</w:t>
      </w:r>
    </w:p>
    <w:p w:rsidR="00685660" w:rsidRDefault="00685660" w:rsidP="00685660">
      <w:pPr>
        <w:pStyle w:val="Prrafodelista"/>
        <w:ind w:left="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C0184D" w:rsidTr="001A7521">
        <w:tc>
          <w:tcPr>
            <w:tcW w:w="9964" w:type="dxa"/>
            <w:gridSpan w:val="4"/>
          </w:tcPr>
          <w:p w:rsidR="00C0184D" w:rsidRDefault="00C0184D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8: SELECCIÓN, VINCULACIÓN Y PERMANENCIA</w:t>
            </w:r>
          </w:p>
        </w:tc>
      </w:tr>
      <w:tr w:rsidR="00C0184D" w:rsidTr="001A7521">
        <w:tc>
          <w:tcPr>
            <w:tcW w:w="9964" w:type="dxa"/>
            <w:gridSpan w:val="4"/>
          </w:tcPr>
          <w:p w:rsidR="00C0184D" w:rsidRDefault="00C0184D" w:rsidP="00C0184D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"La institución demuestra la aplicación transparente y eficaz de los criterios establecidos para la selección, vinculación y permanencia de profesores, de acuerdo con el nivel de formación y modalidad del programa académico”.</w:t>
            </w:r>
          </w:p>
        </w:tc>
      </w:tr>
      <w:tr w:rsidR="00C0184D" w:rsidTr="001A7521">
        <w:tc>
          <w:tcPr>
            <w:tcW w:w="3320" w:type="dxa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C0184D" w:rsidRPr="00746C63" w:rsidRDefault="00C0184D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C0184D" w:rsidRPr="00746C63" w:rsidRDefault="00C0184D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C0184D" w:rsidTr="001A7521">
        <w:tc>
          <w:tcPr>
            <w:tcW w:w="3320" w:type="dxa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0184D" w:rsidTr="001A7521">
        <w:tc>
          <w:tcPr>
            <w:tcW w:w="9964" w:type="dxa"/>
            <w:gridSpan w:val="4"/>
          </w:tcPr>
          <w:p w:rsidR="00C0184D" w:rsidRDefault="00C0184D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C0184D" w:rsidTr="001A7521">
        <w:tc>
          <w:tcPr>
            <w:tcW w:w="9964" w:type="dxa"/>
            <w:gridSpan w:val="4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0184D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………..</w:t>
            </w:r>
          </w:p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0184D" w:rsidTr="001A7521">
        <w:tc>
          <w:tcPr>
            <w:tcW w:w="4981" w:type="dxa"/>
            <w:gridSpan w:val="2"/>
          </w:tcPr>
          <w:p w:rsidR="00C0184D" w:rsidRDefault="00C0184D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C0184D" w:rsidRDefault="00C0184D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C0184D" w:rsidTr="001A7521">
        <w:tc>
          <w:tcPr>
            <w:tcW w:w="4981" w:type="dxa"/>
            <w:gridSpan w:val="2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0184D" w:rsidTr="001A7521">
        <w:tc>
          <w:tcPr>
            <w:tcW w:w="4981" w:type="dxa"/>
            <w:gridSpan w:val="2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0184D" w:rsidTr="001A7521">
        <w:tc>
          <w:tcPr>
            <w:tcW w:w="9964" w:type="dxa"/>
            <w:gridSpan w:val="4"/>
          </w:tcPr>
          <w:p w:rsidR="00C0184D" w:rsidRDefault="00C0184D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C0184D" w:rsidTr="001A7521">
        <w:tc>
          <w:tcPr>
            <w:tcW w:w="9964" w:type="dxa"/>
            <w:gridSpan w:val="4"/>
          </w:tcPr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0184D" w:rsidRDefault="00C0184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685660" w:rsidRDefault="00685660" w:rsidP="00685660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735617" w:rsidTr="001A7521">
        <w:tc>
          <w:tcPr>
            <w:tcW w:w="9964" w:type="dxa"/>
            <w:gridSpan w:val="4"/>
          </w:tcPr>
          <w:p w:rsidR="00735617" w:rsidRDefault="00735617" w:rsidP="0073561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9: ESTATUTO PROFESORAL</w:t>
            </w:r>
          </w:p>
        </w:tc>
      </w:tr>
      <w:tr w:rsidR="00735617" w:rsidTr="001A7521">
        <w:tc>
          <w:tcPr>
            <w:tcW w:w="9964" w:type="dxa"/>
            <w:gridSpan w:val="4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"La institución demuestra la aplicación de un estatuto que promueve la trayectoria profesoral, la inclusión, el reconocimiento de los méritos y el ascenso en el escalafón, de acuerdo con el nivel de formación y modalidad del programa académico”.</w:t>
            </w:r>
          </w:p>
        </w:tc>
      </w:tr>
      <w:tr w:rsidR="00735617" w:rsidTr="001A7521">
        <w:tc>
          <w:tcPr>
            <w:tcW w:w="3320" w:type="dxa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735617" w:rsidRPr="00746C63" w:rsidRDefault="0073561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735617" w:rsidRPr="00746C63" w:rsidRDefault="0073561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735617" w:rsidTr="001A7521">
        <w:tc>
          <w:tcPr>
            <w:tcW w:w="3320" w:type="dxa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35617" w:rsidTr="001A7521">
        <w:tc>
          <w:tcPr>
            <w:tcW w:w="9964" w:type="dxa"/>
            <w:gridSpan w:val="4"/>
          </w:tcPr>
          <w:p w:rsidR="00735617" w:rsidRDefault="0073561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735617" w:rsidTr="001A7521">
        <w:tc>
          <w:tcPr>
            <w:tcW w:w="9964" w:type="dxa"/>
            <w:gridSpan w:val="4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35617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…………………..</w:t>
            </w:r>
          </w:p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35617" w:rsidTr="001A7521">
        <w:tc>
          <w:tcPr>
            <w:tcW w:w="4981" w:type="dxa"/>
            <w:gridSpan w:val="2"/>
          </w:tcPr>
          <w:p w:rsidR="00735617" w:rsidRDefault="0073561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735617" w:rsidRDefault="0073561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735617" w:rsidTr="001A7521">
        <w:tc>
          <w:tcPr>
            <w:tcW w:w="4981" w:type="dxa"/>
            <w:gridSpan w:val="2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35617" w:rsidTr="001A7521">
        <w:tc>
          <w:tcPr>
            <w:tcW w:w="4981" w:type="dxa"/>
            <w:gridSpan w:val="2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35617" w:rsidTr="001A7521">
        <w:tc>
          <w:tcPr>
            <w:tcW w:w="9964" w:type="dxa"/>
            <w:gridSpan w:val="4"/>
          </w:tcPr>
          <w:p w:rsidR="00735617" w:rsidRDefault="0073561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735617" w:rsidTr="001A7521">
        <w:tc>
          <w:tcPr>
            <w:tcW w:w="9964" w:type="dxa"/>
            <w:gridSpan w:val="4"/>
          </w:tcPr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35617" w:rsidRDefault="0073561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685660" w:rsidRDefault="00685660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2156E6" w:rsidTr="001A7521">
        <w:tc>
          <w:tcPr>
            <w:tcW w:w="9964" w:type="dxa"/>
            <w:gridSpan w:val="4"/>
          </w:tcPr>
          <w:p w:rsidR="002156E6" w:rsidRDefault="002156E6" w:rsidP="002156E6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10: NÚMERO, DEDICACIÓN, NIVEL DE FORMACIÓN Y EXPERIENCIA</w:t>
            </w: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2156E6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cuenta con un número de profesores con la dedicación, nivel de formación y experiencia requeridos para el desarrollo de las labores formativas, académicas, docentes, científicas, culturales y de extensión, con el fin de atenderla totalidad de los estudiantes matriculados, de acuerdo con el nivel de formación y modalidad del programa académico, directamente o a través de la facultad, escuela o departamento respectivo”.</w:t>
            </w:r>
          </w:p>
        </w:tc>
      </w:tr>
      <w:tr w:rsidR="002156E6" w:rsidTr="001A7521">
        <w:tc>
          <w:tcPr>
            <w:tcW w:w="3320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2156E6" w:rsidRPr="00746C63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2156E6" w:rsidRPr="00746C63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3320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…………..</w:t>
            </w: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4981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2156E6" w:rsidTr="001A7521">
        <w:tc>
          <w:tcPr>
            <w:tcW w:w="4981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4981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2156E6" w:rsidRDefault="002156E6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11: DESARROLLO PROFESORAL</w:t>
            </w: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2156E6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 relación con las políticas de la institución, las necesidades y los objetivos de formación del programa académico, se demuestran los resultados del desarrollo profesoral, de acuerdo con el nivel de formación y la modalidad del programa académico. El desarrollo profesoral atiende a la diversidad de los estudiantes, a las modalidades de la docencia y a los requerimientos de internacionalización y de inter y multiculturalidad de profesores y estudiantes”.</w:t>
            </w:r>
          </w:p>
        </w:tc>
      </w:tr>
      <w:tr w:rsidR="002156E6" w:rsidTr="001A7521">
        <w:tc>
          <w:tcPr>
            <w:tcW w:w="3320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2156E6" w:rsidRPr="00746C63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2156E6" w:rsidRPr="00746C63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3320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900569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…………..</w:t>
            </w: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4981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2156E6" w:rsidTr="001A7521">
        <w:tc>
          <w:tcPr>
            <w:tcW w:w="4981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4981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2156E6" w:rsidTr="001A7521">
        <w:tc>
          <w:tcPr>
            <w:tcW w:w="9964" w:type="dxa"/>
            <w:gridSpan w:val="4"/>
          </w:tcPr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2156E6" w:rsidRDefault="002156E6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2156E6" w:rsidRDefault="002156E6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C50DA7" w:rsidTr="001A7521">
        <w:tc>
          <w:tcPr>
            <w:tcW w:w="9964" w:type="dxa"/>
            <w:gridSpan w:val="4"/>
          </w:tcPr>
          <w:p w:rsidR="00C50DA7" w:rsidRDefault="00C50DA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CARACTERÍSTICA </w:t>
            </w:r>
            <w:r w:rsidR="005668AE">
              <w:rPr>
                <w:rFonts w:ascii="Calibri" w:eastAsia="Calibri" w:hAnsi="Calibri" w:cs="Calibri"/>
                <w:b/>
                <w:color w:val="000000"/>
              </w:rPr>
              <w:t>12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900569">
              <w:rPr>
                <w:rFonts w:ascii="Calibri" w:eastAsia="Calibri" w:hAnsi="Calibri" w:cs="Calibri"/>
                <w:b/>
                <w:color w:val="000000"/>
              </w:rPr>
              <w:t>ESTÍMULOS A LA TRAYECTORIA PROFESORAL</w:t>
            </w:r>
          </w:p>
        </w:tc>
      </w:tr>
      <w:tr w:rsidR="00C50DA7" w:rsidTr="001A7521">
        <w:tc>
          <w:tcPr>
            <w:tcW w:w="9964" w:type="dxa"/>
            <w:gridSpan w:val="4"/>
          </w:tcPr>
          <w:p w:rsidR="00C50DA7" w:rsidRDefault="005668AE" w:rsidP="005668AE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"La institución y el programa académico demuestran la divulgación, aplicación y actualización de criterios académicos en un régimen de estímulos que reconoce y favorece el ejercicio calificado de las labores formativas, académicas, docentes, científicas y culturales”.</w:t>
            </w:r>
          </w:p>
        </w:tc>
      </w:tr>
      <w:tr w:rsidR="00C50DA7" w:rsidTr="001A7521">
        <w:tc>
          <w:tcPr>
            <w:tcW w:w="3320" w:type="dxa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C50DA7" w:rsidRPr="00746C63" w:rsidRDefault="00C50DA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C50DA7" w:rsidRPr="00746C63" w:rsidRDefault="00C50DA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C50DA7" w:rsidTr="001A7521">
        <w:tc>
          <w:tcPr>
            <w:tcW w:w="3320" w:type="dxa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50DA7" w:rsidTr="001A7521">
        <w:tc>
          <w:tcPr>
            <w:tcW w:w="9964" w:type="dxa"/>
            <w:gridSpan w:val="4"/>
          </w:tcPr>
          <w:p w:rsidR="00C50DA7" w:rsidRDefault="00C50DA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C50DA7" w:rsidTr="001A7521">
        <w:tc>
          <w:tcPr>
            <w:tcW w:w="9964" w:type="dxa"/>
            <w:gridSpan w:val="4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50DA7" w:rsidRDefault="009E3A2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</w:t>
            </w:r>
          </w:p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50DA7" w:rsidTr="001A7521">
        <w:tc>
          <w:tcPr>
            <w:tcW w:w="4981" w:type="dxa"/>
            <w:gridSpan w:val="2"/>
          </w:tcPr>
          <w:p w:rsidR="00C50DA7" w:rsidRDefault="00C50DA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C50DA7" w:rsidRDefault="00C50DA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C50DA7" w:rsidTr="001A7521">
        <w:tc>
          <w:tcPr>
            <w:tcW w:w="4981" w:type="dxa"/>
            <w:gridSpan w:val="2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50DA7" w:rsidTr="001A7521">
        <w:tc>
          <w:tcPr>
            <w:tcW w:w="4981" w:type="dxa"/>
            <w:gridSpan w:val="2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50DA7" w:rsidTr="001A7521">
        <w:tc>
          <w:tcPr>
            <w:tcW w:w="9964" w:type="dxa"/>
            <w:gridSpan w:val="4"/>
          </w:tcPr>
          <w:p w:rsidR="00C50DA7" w:rsidRDefault="00C50DA7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C50DA7" w:rsidTr="001A7521">
        <w:tc>
          <w:tcPr>
            <w:tcW w:w="9964" w:type="dxa"/>
            <w:gridSpan w:val="4"/>
          </w:tcPr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50DA7" w:rsidRDefault="00C50DA7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C50DA7" w:rsidRDefault="00C50DA7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13: PRODUCCIÓN, PERTINENCIA, UTILIZACIÓN E IMPACTO DE MATERIAL DOCENTE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"Los profesores producen materiales propios del nivel de formación para el desarrollo de las diversas actividades académicas, que soportan los ambientes de aprendizaje y que se evalúan periódicamente con base en criterios y mecanismos académicos previamente definidos, de acuerdo con el nivel de formación y la modalidad del programa académico”.</w:t>
            </w:r>
          </w:p>
        </w:tc>
      </w:tr>
      <w:tr w:rsidR="005668AE" w:rsidTr="001A7521">
        <w:tc>
          <w:tcPr>
            <w:tcW w:w="3320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5668AE" w:rsidRPr="00746C63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5668AE" w:rsidRPr="00746C63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3320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9E3A2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…………………….</w:t>
            </w: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2156E6" w:rsidRDefault="002156E6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14: REMUNERACIÓN POR MÉRITOS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"La remuneración que reciben los profesores está de acuerdo con sus méritos académicos y profesionales, el aporte en el desarrollo de los componentes formativos, pedagógicos y de evaluación, la interacción y relevancia social, el nivel de formación y la modalidad del programa académico”.</w:t>
            </w:r>
          </w:p>
        </w:tc>
      </w:tr>
      <w:tr w:rsidR="005668AE" w:rsidTr="001A7521">
        <w:tc>
          <w:tcPr>
            <w:tcW w:w="3320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5668AE" w:rsidRPr="00746C63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5668AE" w:rsidRPr="00746C63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3320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9E3A2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…………..</w:t>
            </w: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2156E6" w:rsidRDefault="002156E6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5668AE" w:rsidTr="001A7521">
        <w:tc>
          <w:tcPr>
            <w:tcW w:w="9964" w:type="dxa"/>
            <w:gridSpan w:val="4"/>
          </w:tcPr>
          <w:p w:rsidR="005668AE" w:rsidRDefault="005668AE" w:rsidP="005668AE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15: EVALUACIÓN DE PROFESORES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demuestra procesos periódicos y permanentes de evaluación integral de los profesores, con alcance a las distintas actividades y desempeños en las labores formativas, académicas, docentes, científicas, culturales y de extensión. Dichos procesos son establecidos, difundidos y conocidos previamente, e involucran e integran las labores formativas, académicas y todas las demás incorporadas en el proyecto educativo del programa académico, teniendo en cuenta el nivel de formación y la modalidad de este”.</w:t>
            </w:r>
          </w:p>
        </w:tc>
      </w:tr>
      <w:tr w:rsidR="005668AE" w:rsidTr="001A7521">
        <w:tc>
          <w:tcPr>
            <w:tcW w:w="3320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5668AE" w:rsidRPr="00746C63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5668AE" w:rsidRPr="00746C63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3320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9E3A2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……………..</w:t>
            </w: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lastRenderedPageBreak/>
              <w:t>FORTALEZAS</w:t>
            </w: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4981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5668AE" w:rsidTr="001A7521">
        <w:tc>
          <w:tcPr>
            <w:tcW w:w="9964" w:type="dxa"/>
            <w:gridSpan w:val="4"/>
          </w:tcPr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5668AE" w:rsidRDefault="005668AE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2156E6" w:rsidRDefault="002156E6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F72DD5" w:rsidTr="001A7521">
        <w:tc>
          <w:tcPr>
            <w:tcW w:w="9964" w:type="dxa"/>
            <w:gridSpan w:val="4"/>
          </w:tcPr>
          <w:p w:rsidR="00F72DD5" w:rsidRPr="009E3A2D" w:rsidRDefault="00F72DD5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9E3A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PROFESORES</w:t>
            </w:r>
          </w:p>
        </w:tc>
      </w:tr>
      <w:tr w:rsidR="00F72DD5" w:rsidTr="001A7521">
        <w:tc>
          <w:tcPr>
            <w:tcW w:w="3320" w:type="dxa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F72DD5" w:rsidTr="001A7521">
        <w:tc>
          <w:tcPr>
            <w:tcW w:w="3320" w:type="dxa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F72DD5" w:rsidTr="001A7521">
        <w:tc>
          <w:tcPr>
            <w:tcW w:w="9964" w:type="dxa"/>
            <w:gridSpan w:val="4"/>
          </w:tcPr>
          <w:p w:rsidR="00F72DD5" w:rsidRDefault="00F72DD5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F72DD5" w:rsidTr="001A7521">
        <w:tc>
          <w:tcPr>
            <w:tcW w:w="9964" w:type="dxa"/>
            <w:gridSpan w:val="4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72DD5" w:rsidRDefault="009E3A2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…………….</w:t>
            </w:r>
          </w:p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F72DD5" w:rsidTr="001A7521">
        <w:tc>
          <w:tcPr>
            <w:tcW w:w="4981" w:type="dxa"/>
            <w:gridSpan w:val="2"/>
          </w:tcPr>
          <w:p w:rsidR="00F72DD5" w:rsidRDefault="00F72DD5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F72DD5" w:rsidRDefault="00F72DD5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F72DD5" w:rsidTr="001A7521">
        <w:tc>
          <w:tcPr>
            <w:tcW w:w="4981" w:type="dxa"/>
            <w:gridSpan w:val="2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F72DD5" w:rsidTr="001A7521">
        <w:tc>
          <w:tcPr>
            <w:tcW w:w="4981" w:type="dxa"/>
            <w:gridSpan w:val="2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F72DD5" w:rsidTr="001A7521">
        <w:tc>
          <w:tcPr>
            <w:tcW w:w="9964" w:type="dxa"/>
            <w:gridSpan w:val="4"/>
          </w:tcPr>
          <w:p w:rsidR="00F72DD5" w:rsidRDefault="00F72DD5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F72DD5" w:rsidTr="001A7521">
        <w:tc>
          <w:tcPr>
            <w:tcW w:w="9964" w:type="dxa"/>
            <w:gridSpan w:val="4"/>
          </w:tcPr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72DD5" w:rsidRDefault="00F72DD5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F72DD5" w:rsidRDefault="00F72DD5" w:rsidP="00D21FC0">
      <w:pPr>
        <w:rPr>
          <w:rFonts w:asciiTheme="majorHAnsi" w:hAnsiTheme="majorHAnsi"/>
          <w:b/>
          <w:sz w:val="22"/>
          <w:szCs w:val="22"/>
        </w:rPr>
      </w:pPr>
    </w:p>
    <w:p w:rsidR="000713D4" w:rsidRDefault="005C1726" w:rsidP="005C1726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4: EGRESADOS</w:t>
      </w:r>
    </w:p>
    <w:p w:rsidR="000713D4" w:rsidRDefault="000713D4" w:rsidP="000713D4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0713D4" w:rsidRDefault="000713D4" w:rsidP="000713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"El programa académico deberá, a partir de su tradición y evidente cultura del mejoramiento continuo, definir unos referentes académicos, filosóficos, pedagógicos y de comportamiento, que le dan la identidad a su comunidad académica, lo cual se traduce en el desempeño de sus egresados y en el impacto que estos tienen en el proyecto académico y en los procesos de desarrollo social, cultural, científico, tecnológico o económico, en sus respectivos entornos.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16: SEGUIMIENTO DE LOS EGRESADOS</w:t>
            </w: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programa académico deberá demostrar que realiza seguimiento a la ubicación del sector y a las actividades que desarrollan sus egresados, en términos de los resultados de aprendizaje y de manera coherente con los fines de la institución y del programa académico”.</w:t>
            </w:r>
          </w:p>
        </w:tc>
      </w:tr>
      <w:tr w:rsidR="001A7521" w:rsidTr="001A7521">
        <w:tc>
          <w:tcPr>
            <w:tcW w:w="3320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1A7521" w:rsidRPr="00746C63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1A7521" w:rsidRPr="00746C63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3320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9E3A2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…………………</w:t>
            </w: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713D4" w:rsidRDefault="000713D4" w:rsidP="000713D4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17: IMPACTO DE LOS EGRESADOS EN EL MEDIO SOCIAL Y ACADÉMICO</w:t>
            </w: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programa académico deberá demostrar el reconocimiento de la alta calidad de la formación recibida, el desempeño destacado y el aporte de los egresados a la solución de los problemas económicos, ambientales, tecnológicos, sociales y culturales, a través del ejercicio de la disciplina, profesión, ocupación u oficio correspondiente, de acuerdo con el nivel de formación y modalidad del programa académico”.</w:t>
            </w:r>
          </w:p>
        </w:tc>
      </w:tr>
      <w:tr w:rsidR="001A7521" w:rsidTr="001A7521">
        <w:tc>
          <w:tcPr>
            <w:tcW w:w="3320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1A7521" w:rsidRPr="00746C63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1A7521" w:rsidRPr="00746C63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3320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9E3A2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</w:t>
            </w: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2156E6" w:rsidRDefault="002156E6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1A7521" w:rsidTr="001A7521">
        <w:tc>
          <w:tcPr>
            <w:tcW w:w="9964" w:type="dxa"/>
            <w:gridSpan w:val="4"/>
          </w:tcPr>
          <w:p w:rsidR="001A7521" w:rsidRPr="009E3A2D" w:rsidRDefault="001A7521" w:rsidP="009F6278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9E3A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JUICIO INTEGRAL DE CALIDAD DEL FACTOR </w:t>
            </w:r>
            <w:r w:rsidR="009F6278" w:rsidRPr="009E3A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EGRESADOS</w:t>
            </w:r>
          </w:p>
        </w:tc>
      </w:tr>
      <w:tr w:rsidR="001A7521" w:rsidTr="001A7521">
        <w:tc>
          <w:tcPr>
            <w:tcW w:w="3320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3320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9E3A2D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…………..</w:t>
            </w: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lastRenderedPageBreak/>
              <w:t>FORTALEZAS</w:t>
            </w: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4981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1A7521" w:rsidTr="001A7521">
        <w:tc>
          <w:tcPr>
            <w:tcW w:w="9964" w:type="dxa"/>
            <w:gridSpan w:val="4"/>
          </w:tcPr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A7521" w:rsidRDefault="001A7521" w:rsidP="001A7521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1A7521" w:rsidRDefault="001A7521" w:rsidP="00D21FC0">
      <w:pPr>
        <w:rPr>
          <w:rFonts w:asciiTheme="majorHAnsi" w:hAnsiTheme="majorHAnsi"/>
          <w:b/>
          <w:sz w:val="22"/>
          <w:szCs w:val="22"/>
        </w:rPr>
      </w:pPr>
    </w:p>
    <w:p w:rsidR="00AC6663" w:rsidRDefault="007D6E5E" w:rsidP="007D6E5E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5: ASPECTOS ACADÉMICOS Y RESULTADOS DE APRENDIZAJE</w:t>
      </w:r>
    </w:p>
    <w:p w:rsidR="001A7521" w:rsidRDefault="001A7521" w:rsidP="00D21FC0">
      <w:pPr>
        <w:rPr>
          <w:rFonts w:asciiTheme="majorHAnsi" w:hAnsiTheme="majorHAnsi"/>
          <w:b/>
          <w:sz w:val="22"/>
          <w:szCs w:val="22"/>
        </w:rPr>
      </w:pPr>
    </w:p>
    <w:p w:rsidR="00AC6663" w:rsidRDefault="00AC6663" w:rsidP="00AC666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El programa académico deberá, a partir de su tradición y evidente cultura del mejoramiento continuo, y apoyado en la innovación académica, definir unos referentes académicos, filosóficos, pedagógicos y organizacionales, que dan identidad a su comunidad académica y que hacen posible el reconocimiento de esta como parte de la comunidad académica nacional e internacional de la profesión, disciplina, ocupación u oficio correspondiente, como resultado de un proceso de formación centrado en los resultados de aprendizaje formulados a partir de tendencias disciplinares e internacionales y de los contextos institucionales de acuerdo con normas institucionales respecto del currículo.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AC6663" w:rsidTr="003B4FA7">
        <w:tc>
          <w:tcPr>
            <w:tcW w:w="9964" w:type="dxa"/>
            <w:gridSpan w:val="4"/>
          </w:tcPr>
          <w:p w:rsidR="00AC6663" w:rsidRDefault="00AC6663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18: INTEGRALIDAD DE LOS ASPECTOS CURRICULARES</w:t>
            </w:r>
          </w:p>
        </w:tc>
      </w:tr>
      <w:tr w:rsidR="00AC6663" w:rsidTr="003B4FA7">
        <w:tc>
          <w:tcPr>
            <w:tcW w:w="9964" w:type="dxa"/>
            <w:gridSpan w:val="4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los aspectos curriculares contribuyen a la formación en valores, actitudes, aptitudes, conocimientos, métodos, capacidades y habilidades, de acuerdo con el estado del arte y con el ejercicio de la disciplina, profesión, ocupación u oficio, y que busca la formación integral del estudiante en coherencia con la misión institucional y los objetivos propios del programa académico. El desempeño de los estudiantes se hace evidente a través del logro de los resultados de aprendizaje previamente definidos, que responden a las competencias necesarias para habilitarlo en el desempeño laboral”.</w:t>
            </w:r>
          </w:p>
        </w:tc>
      </w:tr>
      <w:tr w:rsidR="00AC6663" w:rsidTr="003B4FA7">
        <w:tc>
          <w:tcPr>
            <w:tcW w:w="3320" w:type="dxa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AC6663" w:rsidRPr="00746C63" w:rsidRDefault="00AC6663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AC6663" w:rsidRPr="00746C63" w:rsidRDefault="00AC6663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AC6663" w:rsidTr="003B4FA7">
        <w:tc>
          <w:tcPr>
            <w:tcW w:w="3320" w:type="dxa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AC6663" w:rsidTr="003B4FA7">
        <w:tc>
          <w:tcPr>
            <w:tcW w:w="9964" w:type="dxa"/>
            <w:gridSpan w:val="4"/>
          </w:tcPr>
          <w:p w:rsidR="00AC6663" w:rsidRDefault="00AC6663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AC6663" w:rsidTr="003B4FA7">
        <w:tc>
          <w:tcPr>
            <w:tcW w:w="9964" w:type="dxa"/>
            <w:gridSpan w:val="4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C6663" w:rsidRDefault="009E3A2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…………………..</w:t>
            </w:r>
          </w:p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AC6663" w:rsidTr="003B4FA7">
        <w:tc>
          <w:tcPr>
            <w:tcW w:w="4981" w:type="dxa"/>
            <w:gridSpan w:val="2"/>
          </w:tcPr>
          <w:p w:rsidR="00AC6663" w:rsidRDefault="00AC6663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AC6663" w:rsidRDefault="00AC6663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AC6663" w:rsidTr="003B4FA7">
        <w:tc>
          <w:tcPr>
            <w:tcW w:w="4981" w:type="dxa"/>
            <w:gridSpan w:val="2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AC6663" w:rsidTr="003B4FA7">
        <w:tc>
          <w:tcPr>
            <w:tcW w:w="4981" w:type="dxa"/>
            <w:gridSpan w:val="2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AC6663" w:rsidTr="003B4FA7">
        <w:tc>
          <w:tcPr>
            <w:tcW w:w="9964" w:type="dxa"/>
            <w:gridSpan w:val="4"/>
          </w:tcPr>
          <w:p w:rsidR="00AC6663" w:rsidRDefault="00AC6663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AC6663" w:rsidTr="003B4FA7">
        <w:tc>
          <w:tcPr>
            <w:tcW w:w="9964" w:type="dxa"/>
            <w:gridSpan w:val="4"/>
          </w:tcPr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C6663" w:rsidRDefault="00AC6663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AC6663" w:rsidRDefault="00AC6663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19: FLEXIBILIDAD DE LOS ASPECTOS CURRICULARES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los aspectos curriculares son flexibles y pertinentes, y que se mantienen actualizados para facilitar la movilidad de los estudiantes, a través de rutas de formación que ellos mismos construyen, a partir de su propia trayectoria y de sus intereses y aspiraciones. Dichas rutas pueden ser transitadas dentro de la misma oferta institucional o fuera de ella, en el ámbito nacional e internacional. Todas las actividades que son incorporadas a las rutas de aprendizaje contribuyen ampliamente a la formación integral, y promueven la interdisciplinariedad”.</w:t>
            </w:r>
          </w:p>
        </w:tc>
      </w:tr>
      <w:tr w:rsidR="00E177CA" w:rsidTr="003B4FA7">
        <w:tc>
          <w:tcPr>
            <w:tcW w:w="3320" w:type="dxa"/>
          </w:tcPr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E177CA" w:rsidRPr="00746C63" w:rsidRDefault="00E177CA" w:rsidP="00E177CA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E177CA" w:rsidRPr="00746C63" w:rsidRDefault="00E177CA" w:rsidP="00E177CA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3320" w:type="dxa"/>
          </w:tcPr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9E3A2D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</w:t>
            </w:r>
          </w:p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E177C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E177CA" w:rsidRDefault="00E177CA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20: INTERDISCIPLINARIEDAD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aspectos curriculares que promuevan y estimulen la interdisciplinariedad a través de la interacción con otras disciplinas. Por lo tanto, diseña estrategias y las implementa, y permite al estudiante cursarlas sin que el tiempo de permanencia se vea afectado”.</w:t>
            </w:r>
          </w:p>
        </w:tc>
      </w:tr>
      <w:tr w:rsidR="00E177CA" w:rsidTr="003B4FA7">
        <w:tc>
          <w:tcPr>
            <w:tcW w:w="3320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E177CA" w:rsidRPr="00746C63" w:rsidRDefault="00E177CA" w:rsidP="009E3A2D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E177CA" w:rsidRPr="00746C63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3320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E177CA" w:rsidRDefault="00E177CA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21: ESTRATEGIAS PEDAGÓGICAS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coherencia entre las estrategias pedagógicas utilizadas, el nivel de formación y la modalidad del programa académico. Las estrategias pedagógicas deberán ser diseñadas de acuerdo con los resultados de aprendizaje previstos y atendiendo a los aportes de la investigación pedagógica y de los procesos de actualización de los profesores.</w:t>
            </w:r>
          </w:p>
        </w:tc>
      </w:tr>
      <w:tr w:rsidR="00E177CA" w:rsidTr="003B4FA7">
        <w:tc>
          <w:tcPr>
            <w:tcW w:w="3320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E177CA" w:rsidRPr="00746C63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E177CA" w:rsidRPr="00746C63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3320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A024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………………..</w:t>
            </w: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E177CA" w:rsidRDefault="00E177CA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22: SISTEMA DE EVALUACIÓN DE ESTUDIANTES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E17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utiliza un sistema de evaluación de estudiantes basado en políticas y normas claras, universales y transparentes. Dicho sistema debe valorar periódicamente, o de manera formativa y permanente, el logro de los resultados de aprendizaje, de las actitudes, de los conocimientos, de las capacidades y de las habilidades adquiridas, según los aspectos curriculares, y debe ser aplicado de acuerdo con el nivel de formación y la modalidad. Los sistemas de evaluación integran la innovación para generar transformaciones profundas en el aprendizaje y acogen dinámicas en referencia a cambios en el conocimiento”.</w:t>
            </w:r>
          </w:p>
        </w:tc>
      </w:tr>
      <w:tr w:rsidR="00E177CA" w:rsidTr="003B4FA7">
        <w:tc>
          <w:tcPr>
            <w:tcW w:w="3320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E177CA" w:rsidRPr="00746C63" w:rsidRDefault="00E177CA" w:rsidP="00EA024A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E177CA" w:rsidRPr="00746C63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3320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4981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E177CA" w:rsidTr="003B4FA7">
        <w:tc>
          <w:tcPr>
            <w:tcW w:w="9964" w:type="dxa"/>
            <w:gridSpan w:val="4"/>
          </w:tcPr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E177CA" w:rsidRDefault="00E177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E177CA" w:rsidRDefault="00E177CA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23: RESULTADOS DE APRENDIZAJE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9E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la existencia de un proceso de mejoramiento continuo, en el cual se evalúa, de manera periódica, y en diferentes momentos a lo largo del plan de estudios, el grado en que los estudiantes alcanzan los resultados de aprendizaje y, con base en dicha evaluación, se toman acciones de ajuste a los aspectos curriculares y a las metodologías de enseñanza-aprendizaje”.</w:t>
            </w: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9E4DDD" w:rsidRPr="00746C63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9E4DDD" w:rsidRPr="00746C63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9E4DDD" w:rsidRDefault="009E4DDD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24: COMPETENCIAS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9E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 alta calidad realiza una definición explícita de las competencias que pretende desarrollar en sus estudiantes y demuestra coherencia entre las competencias definidas y el nivel de formación, resultados de aprendizaje definidos y demás aspectos curriculares”.</w:t>
            </w: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9E4DDD" w:rsidRPr="00746C63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9E4DDD" w:rsidRPr="00746C63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lastRenderedPageBreak/>
              <w:t>FORTALEZAS</w:t>
            </w: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9E4DDD" w:rsidRDefault="009E4DDD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25: EVALUACIÓN Y AUTORREGULACIÓN DEL PROGRAMA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9E4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la existencia de una cultura de la alta calidad que aplique criterios y procedimientos claros para la evaluación permanente de los objetivos, procesos y logros del programa académico, en un ambiente de mejoramiento continuo y de innovación en el cual se evalúan de manera periódica, entre otros, el grado en el que los estudiantes alcanzan los resultados de aprendizaje y la pertinencia de sus contenidos con relación al contexto en  el que se desarrolla”.</w:t>
            </w: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9E4DDD" w:rsidRPr="00746C63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9E4DDD" w:rsidRPr="00746C63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9E4DDD" w:rsidRDefault="009E4DDD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26: VINCULACIÓN E INTERACCIÓN SOCIAL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el impacto de las estrategias o mecanismos y/o actividades de interacción social que, desde los aspectos curriculares, establecen su vinculación con la sociedad”.</w:t>
            </w: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9E4DDD" w:rsidRPr="00746C63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9E4DDD" w:rsidRPr="00746C63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lastRenderedPageBreak/>
              <w:t>FORTALEZAS</w:t>
            </w: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9E4DDD" w:rsidRDefault="009E4DDD" w:rsidP="00D21FC0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9E4DDD" w:rsidTr="003B4FA7">
        <w:tc>
          <w:tcPr>
            <w:tcW w:w="9964" w:type="dxa"/>
            <w:gridSpan w:val="4"/>
          </w:tcPr>
          <w:p w:rsidR="009E4DDD" w:rsidRPr="00EA024A" w:rsidRDefault="009E4DDD" w:rsidP="009E4DDD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EA024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ASPECTOS ACADÉMICOS Y RESULTADOS DE APRENDIZAJE</w:t>
            </w: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3320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4981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9E4DDD" w:rsidTr="003B4FA7">
        <w:tc>
          <w:tcPr>
            <w:tcW w:w="9964" w:type="dxa"/>
            <w:gridSpan w:val="4"/>
          </w:tcPr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E4DDD" w:rsidRDefault="009E4DDD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9E4DDD" w:rsidRDefault="009E4DDD" w:rsidP="00D21FC0">
      <w:pPr>
        <w:rPr>
          <w:rFonts w:asciiTheme="majorHAnsi" w:hAnsiTheme="majorHAnsi"/>
          <w:b/>
          <w:sz w:val="22"/>
          <w:szCs w:val="22"/>
        </w:rPr>
      </w:pPr>
    </w:p>
    <w:p w:rsidR="00305192" w:rsidRDefault="007D6E5E" w:rsidP="007D6E5E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6: PERMANENCIA Y GRADUACIÓN</w:t>
      </w:r>
    </w:p>
    <w:p w:rsidR="00F03DA6" w:rsidRDefault="00F03DA6" w:rsidP="00D21FC0">
      <w:pPr>
        <w:rPr>
          <w:rFonts w:asciiTheme="majorHAnsi" w:hAnsiTheme="majorHAnsi"/>
          <w:b/>
          <w:sz w:val="22"/>
          <w:szCs w:val="22"/>
        </w:rPr>
      </w:pPr>
    </w:p>
    <w:p w:rsidR="00305192" w:rsidRDefault="00305192" w:rsidP="0030519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"El programa académico deberá demostrar la existencia de una cultura de la alta calidad que aplique criterios y procedimientos claros para la evaluación permanente de los objetivos, procesos y logros del programa académico, en un ambiente de mejoramiento continuo y de innovación en el cual se evalúan de manera periódica, entre otros, el grado en el que los estudiantes alcanzan los resultados de aprendizaje y la pertinencia de sus contenidos con relación al contexto en el que se desarrolla”.</w:t>
      </w:r>
    </w:p>
    <w:p w:rsidR="00D21FC0" w:rsidRPr="00A730AD" w:rsidRDefault="00D065DD" w:rsidP="00D21FC0">
      <w:pPr>
        <w:rPr>
          <w:rFonts w:asciiTheme="majorHAnsi" w:hAnsiTheme="majorHAnsi"/>
          <w:sz w:val="22"/>
          <w:szCs w:val="22"/>
        </w:rPr>
      </w:pPr>
      <w:r w:rsidRPr="00A730AD">
        <w:rPr>
          <w:rFonts w:asciiTheme="majorHAnsi" w:hAnsiTheme="majorHAnsi"/>
          <w:sz w:val="22"/>
          <w:szCs w:val="22"/>
        </w:rPr>
        <w:t xml:space="preserve">                       </w:t>
      </w:r>
      <w:r w:rsidR="00D21FC0" w:rsidRPr="00A730AD">
        <w:rPr>
          <w:rFonts w:asciiTheme="majorHAnsi" w:hAnsiTheme="majorHAnsi"/>
          <w:sz w:val="22"/>
          <w:szCs w:val="2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305192" w:rsidTr="003B4FA7">
        <w:tc>
          <w:tcPr>
            <w:tcW w:w="9964" w:type="dxa"/>
            <w:gridSpan w:val="4"/>
          </w:tcPr>
          <w:p w:rsidR="00305192" w:rsidRDefault="00305192" w:rsidP="00305192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27: POLÍTICAS, ESTRATEGIAS Y ESTRUCTURA PARA LA PERMANENCIA Y LA GRADUACIÓN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0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"El programa académico deberá demostrar el impacto de sus políticas, estrategias, estructura, la existencia y los resultados de los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programas de apoyo para la permanencia y graduación de los estudiantes, incluyendo, entre otros, procesos de inducción, orientación vocacional y adaptación a la vida universitaria, orientación para el trabajo de grado y práctica laboral”.</w:t>
            </w: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lastRenderedPageBreak/>
              <w:t>GRADO DE CUMPLIMIENTO</w:t>
            </w:r>
          </w:p>
        </w:tc>
        <w:tc>
          <w:tcPr>
            <w:tcW w:w="1661" w:type="dxa"/>
          </w:tcPr>
          <w:p w:rsidR="00305192" w:rsidRPr="00746C63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305192" w:rsidRPr="00746C63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D21FC0" w:rsidRDefault="00D21FC0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305192" w:rsidTr="003B4FA7">
        <w:tc>
          <w:tcPr>
            <w:tcW w:w="9964" w:type="dxa"/>
            <w:gridSpan w:val="4"/>
          </w:tcPr>
          <w:p w:rsidR="00305192" w:rsidRDefault="00305192" w:rsidP="00305192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28: CARACTERIZACIÓN DE ESTUDIANTES Y SISTEMA DE ALERTAS TEMPRANAS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0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el impacto de la caracterización de sus estudiantes, en cuanto a condiciones de ingreso, desempeño y permanencia en este. El sistema de alertas tempranas deberá dar cuenta de su efectividad en el diagnóstico y atención diferenciada de los estudiantes con relación a los índices de permanencia y graduación”.</w:t>
            </w: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305192" w:rsidRPr="00746C63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305192" w:rsidRPr="00746C63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305192" w:rsidRDefault="00305192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305192" w:rsidTr="003B4FA7">
        <w:tc>
          <w:tcPr>
            <w:tcW w:w="9964" w:type="dxa"/>
            <w:gridSpan w:val="4"/>
          </w:tcPr>
          <w:p w:rsidR="00305192" w:rsidRDefault="00305192" w:rsidP="00305192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CARACTERÍSTICA 29: AJUSTES A LOS ASPECTOS CURRICULARES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0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el impacto de la caracterización de sus estudiantes, en cuanto a condiciones de ingreso, desempeño y permanencia en este. El sistema de alertas tempranas deberá dar cuenta de su efectividad en el diagnóstico y atención diferenciada de los estudiantes con relación a los índices de permanencia y graduación”.</w:t>
            </w: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305192" w:rsidRPr="00746C63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305192" w:rsidRPr="00746C63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ASPECTOS A MEJORAR</w:t>
            </w: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4981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983" w:type="dxa"/>
            <w:gridSpan w:val="2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DOCUMENTOS SOPORTE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305192" w:rsidRDefault="00305192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30: MECANISMOS DE SELECCIÓN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0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el análisis de la relación entre los mecanismos de selección, la permanencia y graduación, así como los ajustes a los procesos de selección derivados de dichos análisis”.</w:t>
            </w: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305192" w:rsidRPr="00746C63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305192" w:rsidRPr="00746C63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305192" w:rsidRDefault="00305192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305192" w:rsidTr="003B4FA7">
        <w:tc>
          <w:tcPr>
            <w:tcW w:w="9964" w:type="dxa"/>
            <w:gridSpan w:val="4"/>
          </w:tcPr>
          <w:p w:rsidR="00305192" w:rsidRPr="00EA024A" w:rsidRDefault="00305192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EA024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PERMANENCIA Y GRADUACIÓN</w:t>
            </w:r>
          </w:p>
        </w:tc>
      </w:tr>
      <w:tr w:rsidR="00305192" w:rsidTr="003B4FA7">
        <w:tc>
          <w:tcPr>
            <w:tcW w:w="3320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EA024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DIAGNÓSTICO</w:t>
            </w:r>
            <w:r w:rsidR="00305192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 xml:space="preserve"> DE CALIDAD</w:t>
            </w:r>
          </w:p>
        </w:tc>
      </w:tr>
      <w:tr w:rsidR="00305192" w:rsidTr="003B4FA7">
        <w:tc>
          <w:tcPr>
            <w:tcW w:w="9964" w:type="dxa"/>
            <w:gridSpan w:val="4"/>
          </w:tcPr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05192" w:rsidRDefault="00305192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F440C" w:rsidRDefault="00BC6FBB" w:rsidP="00BC6FBB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lastRenderedPageBreak/>
        <w:t xml:space="preserve">FACTOR 7: </w:t>
      </w:r>
      <w:r w:rsidRPr="007F440C">
        <w:rPr>
          <w:rFonts w:asciiTheme="majorHAnsi" w:hAnsiTheme="majorHAnsi" w:cs="Arial"/>
          <w:b/>
          <w:sz w:val="22"/>
          <w:szCs w:val="22"/>
          <w:lang w:val="es-ES_tradnl"/>
        </w:rPr>
        <w:t>INTERACCIÓN CON EL ENTORNO NACIONAL E INTERNACIONAL</w:t>
      </w:r>
    </w:p>
    <w:p w:rsidR="007F440C" w:rsidRDefault="007F440C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p w:rsidR="007F440C" w:rsidRDefault="007F440C" w:rsidP="007F440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"El programa académico deberá, a partir de su tradición y evidente cultura del mejoramiento continuo y de los fines filosóficos, pedagógicos y organizacionales que dan identidad a su comunidad académica, fortalecer procesos de cooperación con otras comunidades, nacionales y extranjeras, para el desarrollo de labores formativas, académicas, docentes, científicas, culturales y de extensión".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7F440C" w:rsidTr="003B4FA7">
        <w:tc>
          <w:tcPr>
            <w:tcW w:w="9964" w:type="dxa"/>
            <w:gridSpan w:val="4"/>
          </w:tcPr>
          <w:p w:rsidR="007F440C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31: INSERCIÓN DEL PROGRAMA EN CONTEXTOS ACADÉMICOS NACIONALES E INTERNACIONALES</w:t>
            </w: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7F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en la organización y actualización de sus aspectos curriculares toma como referencia las tendencias, el estado del arte de la disciplina o profesión y los indicadores de calidad reconocidos por la comunidad académica nacional e internacional”.</w:t>
            </w:r>
          </w:p>
        </w:tc>
      </w:tr>
      <w:tr w:rsidR="007F440C" w:rsidTr="003B4FA7">
        <w:tc>
          <w:tcPr>
            <w:tcW w:w="3320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7F440C" w:rsidRPr="00746C63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7F440C" w:rsidRPr="00746C63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F440C" w:rsidRDefault="007F440C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7F440C" w:rsidTr="003B4FA7">
        <w:tc>
          <w:tcPr>
            <w:tcW w:w="9964" w:type="dxa"/>
            <w:gridSpan w:val="4"/>
          </w:tcPr>
          <w:p w:rsidR="007F440C" w:rsidRDefault="007F440C" w:rsidP="007F440C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32: RELACIONES EXTERNAS DE PROFESORES Y ESTUDIANTES</w:t>
            </w: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7F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el impacto de la cooperación académica y científica de profesores y estudiantes con otras instituciones o entidades nacionales y extranjeras, para el desarrollo de labores formativas,  académicas, docentes, científicas, culturales y de extensión”.</w:t>
            </w:r>
          </w:p>
        </w:tc>
      </w:tr>
      <w:tr w:rsidR="007F440C" w:rsidTr="003B4FA7">
        <w:tc>
          <w:tcPr>
            <w:tcW w:w="3320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7F440C" w:rsidRPr="00746C63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7F440C" w:rsidRPr="00746C63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F440C" w:rsidRDefault="007F440C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7F440C" w:rsidTr="003B4FA7">
        <w:tc>
          <w:tcPr>
            <w:tcW w:w="9964" w:type="dxa"/>
            <w:gridSpan w:val="4"/>
          </w:tcPr>
          <w:p w:rsidR="007F440C" w:rsidRDefault="007F440C" w:rsidP="007F440C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33: HABILIDADES COMUNICATIVAS EN UNA SEGUNDA LENGUA</w:t>
            </w: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7F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el efecto de las estrategias empleadas para el desarrollo de las habilidades en una segunda lengua durante el proceso de formación de los estudiantes y en la interacción con comunidades no hispanohablantes, teniendo en cuenta la diversidad cultural del país”.</w:t>
            </w:r>
          </w:p>
        </w:tc>
      </w:tr>
      <w:tr w:rsidR="007F440C" w:rsidTr="003B4FA7">
        <w:tc>
          <w:tcPr>
            <w:tcW w:w="3320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7F440C" w:rsidRPr="00746C63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7F440C" w:rsidRPr="00746C63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F440C" w:rsidRDefault="007F440C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7F440C" w:rsidTr="003B4FA7">
        <w:tc>
          <w:tcPr>
            <w:tcW w:w="9964" w:type="dxa"/>
            <w:gridSpan w:val="4"/>
          </w:tcPr>
          <w:p w:rsidR="007F440C" w:rsidRPr="00EA024A" w:rsidRDefault="007F440C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EA024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INTERACCIÓN CON EL ENTORNO NACIONAL E INTERNACIONAL</w:t>
            </w:r>
          </w:p>
        </w:tc>
      </w:tr>
      <w:tr w:rsidR="007F440C" w:rsidTr="003B4FA7">
        <w:tc>
          <w:tcPr>
            <w:tcW w:w="3320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50227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DIAGNÓSTICO</w:t>
            </w:r>
            <w:r w:rsidR="007F440C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 xml:space="preserve"> DE CALIDAD</w:t>
            </w:r>
          </w:p>
        </w:tc>
      </w:tr>
      <w:tr w:rsidR="007F440C" w:rsidTr="003B4FA7">
        <w:tc>
          <w:tcPr>
            <w:tcW w:w="9964" w:type="dxa"/>
            <w:gridSpan w:val="4"/>
          </w:tcPr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F440C" w:rsidRDefault="007F440C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F440C" w:rsidRDefault="007F440C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p w:rsidR="007F440C" w:rsidRDefault="007F440C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p w:rsidR="0096584B" w:rsidRDefault="00BC6FBB" w:rsidP="00BC6FBB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 xml:space="preserve">FACTOR 8: </w:t>
      </w:r>
      <w:r w:rsidRPr="00BC6FBB">
        <w:rPr>
          <w:rFonts w:asciiTheme="majorHAnsi" w:hAnsiTheme="majorHAnsi" w:cs="Arial"/>
          <w:b/>
          <w:sz w:val="22"/>
          <w:szCs w:val="22"/>
          <w:lang w:val="es-ES_tradnl"/>
        </w:rPr>
        <w:t>APORTES DE LA INVESTIGACIÓN, LA INNOVACIÓN, EL DESARROLLO TECNOLÓGICO Y LA CREACIÓN, ASOCIADOS AL PROGRAMA ACADÉMICO</w:t>
      </w:r>
    </w:p>
    <w:p w:rsidR="007F440C" w:rsidRDefault="007F440C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p w:rsidR="0096584B" w:rsidRDefault="0096584B" w:rsidP="0096584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El programa académico deberá, a partir de su tradición y evidente cultura del mejoramiento continuo, definir unos referentes filosóficos, pedagógicos y organizacionales, que le den identidad a su comunidad académica, y deberá demostrar que contribuye a la formación de un espíritu investigativo, artístico, creativo e innovador que favorece en el estudiante una aproximación crítica y permanente al estado del arte en el área de conocimiento del programa académico y que promueve un pensamiento autónomo, crítico y ético que le permite al estudiante, la identificación y formulación de problemas con alternativas de solución. Asimismo, el programa académico deberá evidenciar el impacto en la sociedad de sus contribuciones científicas, tecnológicas, culturales de innovación y de creación.</w:t>
      </w:r>
    </w:p>
    <w:p w:rsidR="007F440C" w:rsidRDefault="007F440C" w:rsidP="0096584B">
      <w:pPr>
        <w:pStyle w:val="Prrafodelista"/>
        <w:ind w:left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96584B" w:rsidTr="003B4FA7">
        <w:tc>
          <w:tcPr>
            <w:tcW w:w="9964" w:type="dxa"/>
            <w:gridSpan w:val="4"/>
          </w:tcPr>
          <w:p w:rsidR="0096584B" w:rsidRDefault="0096584B" w:rsidP="0096584B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34: FORMACIÓN PARA LA INVESTIGACIÓN, DESARROLLO TECNOLÓGICO, LA INNOVACIÓN Y LA CREACIÓN</w:t>
            </w:r>
          </w:p>
        </w:tc>
      </w:tr>
      <w:tr w:rsidR="0096584B" w:rsidTr="003B4FA7">
        <w:tc>
          <w:tcPr>
            <w:tcW w:w="9964" w:type="dxa"/>
            <w:gridSpan w:val="4"/>
          </w:tcPr>
          <w:p w:rsidR="0096584B" w:rsidRDefault="0096584B" w:rsidP="00965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promueve desde la interacción profesor-estudiante, el desarrollo de capacidades de indagación y búsqueda, pensamiento crítico, creativo e innovador y la formación en diferentes métodos para la investigación, la innovación y la creación, de acuerdo con el nivel de formación y la modalidad del programa académico”.</w:t>
            </w:r>
          </w:p>
        </w:tc>
      </w:tr>
      <w:tr w:rsidR="0096584B" w:rsidTr="003B4FA7">
        <w:tc>
          <w:tcPr>
            <w:tcW w:w="3320" w:type="dxa"/>
          </w:tcPr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96584B" w:rsidRPr="00746C63" w:rsidRDefault="0096584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96584B" w:rsidRPr="00746C63" w:rsidRDefault="0096584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96584B" w:rsidTr="003B4FA7">
        <w:tc>
          <w:tcPr>
            <w:tcW w:w="9964" w:type="dxa"/>
            <w:gridSpan w:val="4"/>
          </w:tcPr>
          <w:p w:rsidR="0096584B" w:rsidRDefault="0096584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96584B" w:rsidTr="003B4FA7">
        <w:tc>
          <w:tcPr>
            <w:tcW w:w="9964" w:type="dxa"/>
            <w:gridSpan w:val="4"/>
          </w:tcPr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F440C" w:rsidRDefault="007F440C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96584B" w:rsidTr="003B4FA7">
        <w:tc>
          <w:tcPr>
            <w:tcW w:w="9964" w:type="dxa"/>
            <w:gridSpan w:val="4"/>
          </w:tcPr>
          <w:p w:rsidR="0096584B" w:rsidRDefault="0096584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35: COMPROMISO CON LA INVESTIGACIÓN, DESARROLLO TECNOLÓGICO, LA INNOVACIÓN Y LA CREACIÓN</w:t>
            </w:r>
          </w:p>
        </w:tc>
      </w:tr>
      <w:tr w:rsidR="0096584B" w:rsidTr="003B4FA7">
        <w:tc>
          <w:tcPr>
            <w:tcW w:w="9964" w:type="dxa"/>
            <w:gridSpan w:val="4"/>
          </w:tcPr>
          <w:p w:rsidR="0096584B" w:rsidRDefault="0096584B" w:rsidP="009658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los profesores realizan actividades de investigación, desarrollo tecnológico, innovación o creación, reconocidas por el Sistema Nacional de Ciencia y Tecnología, y cuenta con condiciones y recursos institucionales para el desarrollo de dichas actividades. El programa académico deberá evidenciar que los productos resultantes de estas actividades fortalecen los aspectos curriculares, la formación de los estudiantes y contribuyen a la generación de nuevo conocimiento o a la solución de problemas de la sociedad”.</w:t>
            </w:r>
          </w:p>
        </w:tc>
      </w:tr>
      <w:tr w:rsidR="0096584B" w:rsidTr="003B4FA7">
        <w:tc>
          <w:tcPr>
            <w:tcW w:w="3320" w:type="dxa"/>
          </w:tcPr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96584B" w:rsidRPr="00746C63" w:rsidRDefault="0096584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96584B" w:rsidRPr="00746C63" w:rsidRDefault="0096584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96584B" w:rsidTr="003B4FA7">
        <w:tc>
          <w:tcPr>
            <w:tcW w:w="9964" w:type="dxa"/>
            <w:gridSpan w:val="4"/>
          </w:tcPr>
          <w:p w:rsidR="0096584B" w:rsidRDefault="0096584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lastRenderedPageBreak/>
              <w:t>JUICIO DE CALIDAD</w:t>
            </w:r>
          </w:p>
        </w:tc>
      </w:tr>
      <w:tr w:rsidR="0096584B" w:rsidTr="003B4FA7">
        <w:tc>
          <w:tcPr>
            <w:tcW w:w="9964" w:type="dxa"/>
            <w:gridSpan w:val="4"/>
          </w:tcPr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96584B" w:rsidRDefault="0096584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96584B" w:rsidRDefault="0096584B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CF6001" w:rsidTr="003B4FA7">
        <w:tc>
          <w:tcPr>
            <w:tcW w:w="9964" w:type="dxa"/>
            <w:gridSpan w:val="4"/>
          </w:tcPr>
          <w:p w:rsidR="00CF6001" w:rsidRPr="005C6A20" w:rsidRDefault="00CF6001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5C6A2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APORTES DE LA INVESTIGACIÓN, LA INNOVACIÓN, EL DESARROLLO TECNOLÓGICO Y LA CREACIÓN</w:t>
            </w:r>
          </w:p>
        </w:tc>
      </w:tr>
      <w:tr w:rsidR="00CF6001" w:rsidTr="003B4FA7">
        <w:tc>
          <w:tcPr>
            <w:tcW w:w="3320" w:type="dxa"/>
          </w:tcPr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CF6001" w:rsidTr="003B4FA7">
        <w:tc>
          <w:tcPr>
            <w:tcW w:w="9964" w:type="dxa"/>
            <w:gridSpan w:val="4"/>
          </w:tcPr>
          <w:p w:rsidR="00CF6001" w:rsidRDefault="005C6A20" w:rsidP="005C6A20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DIAGNÓSTICO</w:t>
            </w:r>
            <w:r w:rsidR="00CF6001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 xml:space="preserve"> DE CALIDAD</w:t>
            </w:r>
          </w:p>
        </w:tc>
      </w:tr>
      <w:tr w:rsidR="00CF6001" w:rsidTr="003B4FA7">
        <w:tc>
          <w:tcPr>
            <w:tcW w:w="9964" w:type="dxa"/>
            <w:gridSpan w:val="4"/>
          </w:tcPr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CF6001" w:rsidRDefault="00CF6001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CF6001" w:rsidRDefault="00CF6001" w:rsidP="00506AE0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p w:rsidR="00CF6001" w:rsidRDefault="00BC6FBB" w:rsidP="00BC6FBB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9:</w:t>
      </w:r>
      <w:r w:rsidRPr="00BC6FBB">
        <w:rPr>
          <w:rFonts w:asciiTheme="majorHAnsi" w:hAnsiTheme="majorHAnsi" w:cs="Arial"/>
          <w:b/>
          <w:sz w:val="22"/>
          <w:szCs w:val="22"/>
          <w:lang w:val="es-ES_tradnl"/>
        </w:rPr>
        <w:t xml:space="preserve"> </w:t>
      </w:r>
      <w:r w:rsidRPr="00A8308B">
        <w:rPr>
          <w:rFonts w:asciiTheme="majorHAnsi" w:hAnsiTheme="majorHAnsi" w:cs="Arial"/>
          <w:b/>
          <w:sz w:val="22"/>
          <w:szCs w:val="22"/>
          <w:lang w:val="es-ES_tradnl"/>
        </w:rPr>
        <w:t>BIENESTAR DE LA COMUNIDAD ACADÉMICA DEL PROGRAMA</w:t>
      </w:r>
    </w:p>
    <w:p w:rsidR="00A8308B" w:rsidRDefault="00A8308B" w:rsidP="00D2327B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A8308B" w:rsidRDefault="00A8308B" w:rsidP="00A830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El programa académico deberá, a partir de su tradición y cultura del mejoramiento continuo, y de los fines filosóficos, pedagógicos y organizacionales, que dan identidad a su comunidad académica, contar con programas de bienestar institucional pertinentes y adecuados a las necesidades de su comunidad académica, cuyos resultados sean demostrables.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A8308B" w:rsidTr="003B4FA7">
        <w:tc>
          <w:tcPr>
            <w:tcW w:w="9964" w:type="dxa"/>
            <w:gridSpan w:val="4"/>
          </w:tcPr>
          <w:p w:rsidR="00A8308B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36: PROGRAMAS Y SERVICIOS</w:t>
            </w:r>
          </w:p>
        </w:tc>
      </w:tr>
      <w:tr w:rsidR="00A8308B" w:rsidTr="003B4FA7">
        <w:tc>
          <w:tcPr>
            <w:tcW w:w="9964" w:type="dxa"/>
            <w:gridSpan w:val="4"/>
          </w:tcPr>
          <w:p w:rsidR="00A8308B" w:rsidRDefault="00A8308B" w:rsidP="00A8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la implementación de políticas de bienestar, definidas institucionalmente, para buscar el desarrollo humano y el mejoramiento de la calidad de vida de la persona y del grupo institucional como un todo (estudiantes, docentes y personal administrativo). Estas acciones deberán tener en cuenta las condiciones y necesidades de cada estamento, en cada uno de los lugares donde desarrolle sus labores, de acuerdo con el nivel de formación y la modalidad del programa académico, en el marco del pluralismo, la diversidad y la inclusión”.</w:t>
            </w:r>
          </w:p>
        </w:tc>
      </w:tr>
      <w:tr w:rsidR="00A8308B" w:rsidTr="003B4FA7">
        <w:tc>
          <w:tcPr>
            <w:tcW w:w="3320" w:type="dxa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A8308B" w:rsidRPr="00746C63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A8308B" w:rsidRPr="00746C63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A8308B" w:rsidTr="003B4FA7">
        <w:tc>
          <w:tcPr>
            <w:tcW w:w="9964" w:type="dxa"/>
            <w:gridSpan w:val="4"/>
          </w:tcPr>
          <w:p w:rsidR="00A8308B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A8308B" w:rsidTr="003B4FA7">
        <w:tc>
          <w:tcPr>
            <w:tcW w:w="9964" w:type="dxa"/>
            <w:gridSpan w:val="4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A8308B" w:rsidRDefault="00A8308B" w:rsidP="00D2327B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A8308B" w:rsidTr="003B4FA7">
        <w:tc>
          <w:tcPr>
            <w:tcW w:w="9964" w:type="dxa"/>
            <w:gridSpan w:val="4"/>
          </w:tcPr>
          <w:p w:rsidR="00A8308B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37: PARTICIPACIÓN Y SEGUIMIENTO</w:t>
            </w:r>
          </w:p>
        </w:tc>
      </w:tr>
      <w:tr w:rsidR="00A8308B" w:rsidTr="003B4FA7">
        <w:tc>
          <w:tcPr>
            <w:tcW w:w="9964" w:type="dxa"/>
            <w:gridSpan w:val="4"/>
          </w:tcPr>
          <w:p w:rsidR="00A8308B" w:rsidRDefault="00A8308B" w:rsidP="00A83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cuenta con una estructura orgánica y con una infraestructura para el desarrollo de los planes y las actividades ofrecidas institucionalmente en el mismo, así como para el fomento y seguimiento de la participación de los estudiantes en dichos programas y en el uso de la infraestructura disponible para el bienestar”.</w:t>
            </w:r>
          </w:p>
        </w:tc>
      </w:tr>
      <w:tr w:rsidR="00A8308B" w:rsidTr="003B4FA7">
        <w:tc>
          <w:tcPr>
            <w:tcW w:w="3320" w:type="dxa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A8308B" w:rsidRPr="00746C63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A8308B" w:rsidRPr="00746C63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A8308B" w:rsidTr="003B4FA7">
        <w:tc>
          <w:tcPr>
            <w:tcW w:w="9964" w:type="dxa"/>
            <w:gridSpan w:val="4"/>
          </w:tcPr>
          <w:p w:rsidR="00A8308B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A8308B" w:rsidTr="003B4FA7">
        <w:tc>
          <w:tcPr>
            <w:tcW w:w="9964" w:type="dxa"/>
            <w:gridSpan w:val="4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A8308B" w:rsidRDefault="00A8308B" w:rsidP="00D2327B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A8308B" w:rsidTr="003B4FA7">
        <w:tc>
          <w:tcPr>
            <w:tcW w:w="9964" w:type="dxa"/>
            <w:gridSpan w:val="4"/>
          </w:tcPr>
          <w:p w:rsidR="00A8308B" w:rsidRPr="0053667B" w:rsidRDefault="00A8308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53667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BIENESTAR DE LA COMUNIDAD ACADÉMICA DEL PROGRAMA</w:t>
            </w:r>
          </w:p>
        </w:tc>
      </w:tr>
      <w:tr w:rsidR="00A8308B" w:rsidTr="003B4FA7">
        <w:tc>
          <w:tcPr>
            <w:tcW w:w="3320" w:type="dxa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A8308B" w:rsidTr="003B4FA7">
        <w:tc>
          <w:tcPr>
            <w:tcW w:w="9964" w:type="dxa"/>
            <w:gridSpan w:val="4"/>
          </w:tcPr>
          <w:p w:rsidR="00A8308B" w:rsidRDefault="0053667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DIAGNÓTICO</w:t>
            </w:r>
            <w:r w:rsidR="00A8308B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 xml:space="preserve"> DE CALIDAD</w:t>
            </w:r>
          </w:p>
        </w:tc>
      </w:tr>
      <w:tr w:rsidR="00A8308B" w:rsidTr="003B4FA7">
        <w:tc>
          <w:tcPr>
            <w:tcW w:w="9964" w:type="dxa"/>
            <w:gridSpan w:val="4"/>
          </w:tcPr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A8308B" w:rsidRDefault="00A8308B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A8308B" w:rsidRPr="00BC6FBB" w:rsidRDefault="00A8308B" w:rsidP="00BC6FBB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844854" w:rsidRDefault="00BC6FBB" w:rsidP="00BC6FBB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10:</w:t>
      </w:r>
      <w:r w:rsidRPr="00BC6FBB">
        <w:rPr>
          <w:rFonts w:asciiTheme="majorHAnsi" w:hAnsiTheme="majorHAnsi" w:cs="Arial"/>
          <w:b/>
          <w:sz w:val="22"/>
          <w:szCs w:val="22"/>
          <w:lang w:val="es-ES_tradnl"/>
        </w:rPr>
        <w:t xml:space="preserve"> </w:t>
      </w:r>
      <w:r w:rsidRPr="00844854">
        <w:rPr>
          <w:rFonts w:asciiTheme="majorHAnsi" w:hAnsiTheme="majorHAnsi" w:cs="Arial"/>
          <w:b/>
          <w:sz w:val="22"/>
          <w:szCs w:val="22"/>
          <w:lang w:val="es-ES_tradnl"/>
        </w:rPr>
        <w:t>MEDIOS EDUCATIVOS Y AMBIENTES DE APRENDIZAJE</w:t>
      </w:r>
    </w:p>
    <w:p w:rsidR="00844854" w:rsidRDefault="00844854" w:rsidP="00D2327B">
      <w:pPr>
        <w:pStyle w:val="Prrafodelista"/>
        <w:ind w:left="0"/>
        <w:rPr>
          <w:rFonts w:asciiTheme="majorHAnsi" w:hAnsiTheme="majorHAnsi" w:cs="Arial"/>
          <w:b/>
          <w:sz w:val="22"/>
          <w:szCs w:val="22"/>
          <w:lang w:val="es-ES_tradnl"/>
        </w:rPr>
      </w:pPr>
    </w:p>
    <w:p w:rsidR="00844854" w:rsidRDefault="00844854" w:rsidP="0084485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El programa académico deberá, a partir de su tradición y cultura del mejoramiento continuo y de los fines filosóficos, pedagógicos y organizacionales que le dan identidad, asegurarla disponibilidad y el uso de medios educativos que permitan la creación de ambientes de aprendizaje coherentes con los resultados esperados y acordes con el nivel de formación y la modalidad.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844854" w:rsidTr="003B4FA7">
        <w:tc>
          <w:tcPr>
            <w:tcW w:w="9964" w:type="dxa"/>
            <w:gridSpan w:val="4"/>
          </w:tcPr>
          <w:p w:rsidR="00844854" w:rsidRDefault="0084485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38: PARTICIPACIÓN Y SEGUIMIENTO</w:t>
            </w:r>
          </w:p>
        </w:tc>
      </w:tr>
      <w:tr w:rsidR="00844854" w:rsidTr="003B4FA7">
        <w:tc>
          <w:tcPr>
            <w:tcW w:w="9964" w:type="dxa"/>
            <w:gridSpan w:val="4"/>
          </w:tcPr>
          <w:p w:rsidR="00844854" w:rsidRDefault="00844854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dispone de recursos de apoyo y que ha puesto en marcha estrategias pedagógicas, tecnológicas y de acompañamiento para fortalecer a los profesores en sus habilidades de comunicación y de interacción con los estudiantes, con el fin de lograr el mejoramiento permanente de sus labores de docencia, investigación, desarrollo tecnológico, innovación y creación, en coherencia con los propósitos de aprendizaje según el nivel de formación y la modalidad del programa académico”.</w:t>
            </w:r>
          </w:p>
        </w:tc>
      </w:tr>
      <w:tr w:rsidR="00844854" w:rsidTr="003B4FA7">
        <w:tc>
          <w:tcPr>
            <w:tcW w:w="3320" w:type="dxa"/>
          </w:tcPr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844854" w:rsidRPr="00746C63" w:rsidRDefault="0084485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844854" w:rsidRPr="00746C63" w:rsidRDefault="0084485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844854" w:rsidTr="003B4FA7">
        <w:tc>
          <w:tcPr>
            <w:tcW w:w="9964" w:type="dxa"/>
            <w:gridSpan w:val="4"/>
          </w:tcPr>
          <w:p w:rsidR="00844854" w:rsidRDefault="0084485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844854" w:rsidTr="003B4FA7">
        <w:tc>
          <w:tcPr>
            <w:tcW w:w="9964" w:type="dxa"/>
            <w:gridSpan w:val="4"/>
          </w:tcPr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844854" w:rsidRDefault="00844854" w:rsidP="00D2327B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844854" w:rsidTr="003B4FA7">
        <w:tc>
          <w:tcPr>
            <w:tcW w:w="9964" w:type="dxa"/>
            <w:gridSpan w:val="4"/>
          </w:tcPr>
          <w:p w:rsidR="00844854" w:rsidRDefault="0084485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39: ESTRATEGIAS Y RECURSOS DE APOYO A ESTUDIANTES</w:t>
            </w:r>
          </w:p>
        </w:tc>
      </w:tr>
      <w:tr w:rsidR="00844854" w:rsidTr="003B4FA7">
        <w:tc>
          <w:tcPr>
            <w:tcW w:w="9964" w:type="dxa"/>
            <w:gridSpan w:val="4"/>
          </w:tcPr>
          <w:p w:rsidR="00844854" w:rsidRDefault="00844854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la disponibilidad, acceso, uso y apropiación, por parte de los estudiantes, de espacios, recursos, herramientas y equipos para enriquecer los procesos de enseñanza y aprendizaje, según el nivel de formación y la modalidad del programa académico, atendiendo a su contexto y a los principios de pluralismo, diversidad e inclusión”.</w:t>
            </w:r>
          </w:p>
        </w:tc>
      </w:tr>
      <w:tr w:rsidR="00844854" w:rsidTr="003B4FA7">
        <w:tc>
          <w:tcPr>
            <w:tcW w:w="3320" w:type="dxa"/>
          </w:tcPr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844854" w:rsidRPr="00746C63" w:rsidRDefault="0084485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844854" w:rsidRPr="00746C63" w:rsidRDefault="0084485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844854" w:rsidTr="003B4FA7">
        <w:tc>
          <w:tcPr>
            <w:tcW w:w="9964" w:type="dxa"/>
            <w:gridSpan w:val="4"/>
          </w:tcPr>
          <w:p w:rsidR="00844854" w:rsidRDefault="00844854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844854" w:rsidTr="003B4FA7">
        <w:tc>
          <w:tcPr>
            <w:tcW w:w="9964" w:type="dxa"/>
            <w:gridSpan w:val="4"/>
          </w:tcPr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844854" w:rsidRDefault="00844854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844854" w:rsidRDefault="00844854" w:rsidP="00D2327B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650287" w:rsidTr="003B4FA7">
        <w:tc>
          <w:tcPr>
            <w:tcW w:w="9964" w:type="dxa"/>
            <w:gridSpan w:val="4"/>
          </w:tcPr>
          <w:p w:rsidR="00650287" w:rsidRDefault="00650287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40: RECURSOS BIBLIOGRÁFICOS Y DE INFORMACIÓN</w:t>
            </w:r>
          </w:p>
        </w:tc>
      </w:tr>
      <w:tr w:rsidR="00650287" w:rsidTr="003B4FA7">
        <w:tc>
          <w:tcPr>
            <w:tcW w:w="9964" w:type="dxa"/>
            <w:gridSpan w:val="4"/>
          </w:tcPr>
          <w:p w:rsidR="00650287" w:rsidRDefault="00650287" w:rsidP="00650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cuenta con recursos bibliográficos y de información para atender la totalidad de estudiantes, de acuerdo con el nivel de formación y la modalidad del programa académico”.</w:t>
            </w:r>
          </w:p>
        </w:tc>
      </w:tr>
      <w:tr w:rsidR="00650287" w:rsidTr="003B4FA7">
        <w:tc>
          <w:tcPr>
            <w:tcW w:w="3320" w:type="dxa"/>
          </w:tcPr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650287" w:rsidRPr="00746C63" w:rsidRDefault="00650287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650287" w:rsidRPr="00746C63" w:rsidRDefault="00650287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650287" w:rsidTr="003B4FA7">
        <w:tc>
          <w:tcPr>
            <w:tcW w:w="9964" w:type="dxa"/>
            <w:gridSpan w:val="4"/>
          </w:tcPr>
          <w:p w:rsidR="00650287" w:rsidRDefault="0053667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DIAGNÓSTICO</w:t>
            </w:r>
            <w:r w:rsidR="00650287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 xml:space="preserve"> DE CALIDAD</w:t>
            </w:r>
          </w:p>
        </w:tc>
      </w:tr>
      <w:tr w:rsidR="00650287" w:rsidTr="003B4FA7">
        <w:tc>
          <w:tcPr>
            <w:tcW w:w="9964" w:type="dxa"/>
            <w:gridSpan w:val="4"/>
          </w:tcPr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650287" w:rsidRDefault="00650287" w:rsidP="00D2327B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650287" w:rsidTr="003B4FA7">
        <w:tc>
          <w:tcPr>
            <w:tcW w:w="9964" w:type="dxa"/>
            <w:gridSpan w:val="4"/>
          </w:tcPr>
          <w:p w:rsidR="00650287" w:rsidRPr="0053667B" w:rsidRDefault="00650287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53667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MEDIOS EDUCATIVOS Y AMBIENTES DE APRENDIZAJE</w:t>
            </w:r>
          </w:p>
        </w:tc>
      </w:tr>
      <w:tr w:rsidR="00650287" w:rsidTr="003B4FA7">
        <w:tc>
          <w:tcPr>
            <w:tcW w:w="3320" w:type="dxa"/>
          </w:tcPr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50287" w:rsidTr="003B4FA7">
        <w:tc>
          <w:tcPr>
            <w:tcW w:w="9964" w:type="dxa"/>
            <w:gridSpan w:val="4"/>
          </w:tcPr>
          <w:p w:rsidR="00650287" w:rsidRDefault="0053667B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DIAGNÓSTICO</w:t>
            </w:r>
            <w:r w:rsidR="00650287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 xml:space="preserve"> DE CALIDAD</w:t>
            </w:r>
          </w:p>
        </w:tc>
      </w:tr>
      <w:tr w:rsidR="00650287" w:rsidTr="003B4FA7">
        <w:tc>
          <w:tcPr>
            <w:tcW w:w="9964" w:type="dxa"/>
            <w:gridSpan w:val="4"/>
          </w:tcPr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650287" w:rsidRDefault="00650287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650287" w:rsidRDefault="00650287" w:rsidP="00D2327B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p w:rsidR="00052116" w:rsidRPr="00BC6FBB" w:rsidRDefault="00BC6FBB" w:rsidP="00BC6FBB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11:</w:t>
      </w:r>
      <w:r w:rsidRPr="00BC6FBB">
        <w:rPr>
          <w:rFonts w:asciiTheme="majorHAnsi" w:hAnsiTheme="majorHAnsi" w:cs="Arial"/>
          <w:b/>
          <w:sz w:val="22"/>
          <w:szCs w:val="22"/>
          <w:lang w:val="es-ES_tradnl"/>
        </w:rPr>
        <w:t xml:space="preserve"> ORGANIZACIÓN, ADMINISTRACIÓN Y FINANCIACIÓN DEL PROGRAMA ACADÉMICO</w:t>
      </w:r>
    </w:p>
    <w:p w:rsidR="00052116" w:rsidRDefault="00052116" w:rsidP="00052116">
      <w:pPr>
        <w:pStyle w:val="Prrafodelista"/>
        <w:ind w:left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52116" w:rsidRDefault="00052116" w:rsidP="0005211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El programa académico deberá, a partir de su tradición y cultura del mejoramiento continuo y de los fines filosóficos, pedagógicos y organizacionales, que le dan identidad, contar con una estructura administrativa y de procesos de gestión que estén al servicio de las labores de docencia, investigación, desarrollo tecnológico, innovación, creación, según el nivel de formación y la modalidad.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41: ORGANIZACIÓN Y ADMINISTRACIÓN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“El programa académico deberá demostrar que su estructura organizacional cuenta con un (unos)cuerpo(s) colegiado(s) donde participan por lo menos representantes de los profesores, los estudiantes y los egresados, y que, además, tiene implementados los mecanismos administrativos necesarios para el aseguramiento de la alta calidad”.</w:t>
            </w:r>
          </w:p>
        </w:tc>
      </w:tr>
      <w:tr w:rsidR="00052116" w:rsidTr="003B4FA7">
        <w:tc>
          <w:tcPr>
            <w:tcW w:w="3320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52116" w:rsidRDefault="00052116" w:rsidP="0005211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052116" w:rsidTr="003B4FA7">
        <w:tc>
          <w:tcPr>
            <w:tcW w:w="9964" w:type="dxa"/>
            <w:gridSpan w:val="4"/>
          </w:tcPr>
          <w:p w:rsidR="00052116" w:rsidRDefault="00052116" w:rsidP="00052116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CARACTERÍSTICA 42: DIRECCIÓN Y GESTIÓN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tiene liderazgo en la gestión, con orientaciones definidas y conocidas por profesores y estudiantes, las cuales contribuyen a la dinámica administrativa y académica. También deberá demostrar la existencia de procesos, trámites y procedimientos claros y conocidos por la comunidad académica y los grupos de interés relacionados con el programa académico”.</w:t>
            </w:r>
          </w:p>
        </w:tc>
      </w:tr>
      <w:tr w:rsidR="00052116" w:rsidTr="003B4FA7">
        <w:tc>
          <w:tcPr>
            <w:tcW w:w="3320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52116" w:rsidRDefault="00052116" w:rsidP="0005211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43: SISTEMAS DE COMUNICACIÓN E INFORMACIÓN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052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cuenta con mecanismos que facilitan la comunicación entre todos los miembros de su comunidad y con sistemas de información establecidos y accesibles, en el marco de los derechos de la protección de datos”.</w:t>
            </w:r>
          </w:p>
        </w:tc>
      </w:tr>
      <w:tr w:rsidR="00052116" w:rsidTr="003B4FA7">
        <w:tc>
          <w:tcPr>
            <w:tcW w:w="3320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52116" w:rsidRDefault="00052116" w:rsidP="0005211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CARACTERÍSTICA 44: </w:t>
            </w:r>
            <w:r w:rsidR="000913FE">
              <w:rPr>
                <w:rFonts w:ascii="Calibri" w:eastAsia="Calibri" w:hAnsi="Calibri" w:cs="Calibri"/>
                <w:b/>
                <w:color w:val="000000"/>
              </w:rPr>
              <w:t>ESTUDIANTES Y CAPACIDAD INSTITUCIONAL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la totalidad de los estudiantes matriculados es compatible con las capacidades institucionales en materia de sus recursos humanos, técnicos, tecnológicos y financieros, entre otros, necesarios para favorecer la permanencia, el desarrollo académico y la graduación de los estudiantes.</w:t>
            </w:r>
          </w:p>
        </w:tc>
      </w:tr>
      <w:tr w:rsidR="00052116" w:rsidTr="003B4FA7">
        <w:tc>
          <w:tcPr>
            <w:tcW w:w="3320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52116" w:rsidRDefault="00052116" w:rsidP="0005211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45: FINANCIACIÓN DEL PROGRAMA ACADÉMICO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dispone de recursos financieros para su funcionamiento e inversión, de acuerdo con el nivel de formación y la modalidad, así como con la naturaleza jurídica de la Institución, su identidad, misión, tipología y contexto”.</w:t>
            </w:r>
          </w:p>
        </w:tc>
      </w:tr>
      <w:tr w:rsidR="00052116" w:rsidTr="003B4FA7">
        <w:tc>
          <w:tcPr>
            <w:tcW w:w="3320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052116" w:rsidRPr="00746C63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052116" w:rsidTr="003B4FA7">
        <w:tc>
          <w:tcPr>
            <w:tcW w:w="9964" w:type="dxa"/>
            <w:gridSpan w:val="4"/>
          </w:tcPr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052116" w:rsidRDefault="0005211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052116" w:rsidRDefault="00052116" w:rsidP="0005211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181C39" w:rsidTr="003B4FA7">
        <w:tc>
          <w:tcPr>
            <w:tcW w:w="9964" w:type="dxa"/>
            <w:gridSpan w:val="4"/>
          </w:tcPr>
          <w:p w:rsidR="00181C39" w:rsidRDefault="00181C39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46: ASEGURAMIENTO DE LA ALTA CALIDAD Y MEJORA CONTINUA</w:t>
            </w:r>
          </w:p>
        </w:tc>
      </w:tr>
      <w:tr w:rsidR="00181C39" w:rsidTr="003B4FA7">
        <w:tc>
          <w:tcPr>
            <w:tcW w:w="9964" w:type="dxa"/>
            <w:gridSpan w:val="4"/>
          </w:tcPr>
          <w:p w:rsidR="00181C39" w:rsidRDefault="00181C39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tiene una cultura de mejoramiento continuo, que aplica criterios y procedimientos para la evaluación periódica y participativa de sus estrategias, procesos y resultados de aprendizaje, y que formula y desarrolla sus objetivos, planes y proyectos, de acuerdo con el nivel de formación y la modalidad”.</w:t>
            </w:r>
          </w:p>
        </w:tc>
      </w:tr>
      <w:tr w:rsidR="00181C39" w:rsidTr="003B4FA7">
        <w:tc>
          <w:tcPr>
            <w:tcW w:w="3320" w:type="dxa"/>
          </w:tcPr>
          <w:p w:rsidR="00181C39" w:rsidRDefault="00181C39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181C39" w:rsidRPr="00746C63" w:rsidRDefault="00181C39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181C39" w:rsidRDefault="00181C39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181C39" w:rsidRPr="00746C63" w:rsidRDefault="00181C39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181C39" w:rsidTr="003B4FA7">
        <w:tc>
          <w:tcPr>
            <w:tcW w:w="9964" w:type="dxa"/>
            <w:gridSpan w:val="4"/>
          </w:tcPr>
          <w:p w:rsidR="00181C39" w:rsidRDefault="00181C39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181C39" w:rsidTr="003B4FA7">
        <w:tc>
          <w:tcPr>
            <w:tcW w:w="9964" w:type="dxa"/>
            <w:gridSpan w:val="4"/>
          </w:tcPr>
          <w:p w:rsidR="00181C39" w:rsidRDefault="00181C39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81C39" w:rsidRDefault="00181C39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81C39" w:rsidRDefault="00181C39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81C39" w:rsidRDefault="00181C39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181C39" w:rsidRDefault="00181C39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181C39" w:rsidRDefault="00181C39" w:rsidP="0005211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F9764F" w:rsidTr="003B4FA7">
        <w:tc>
          <w:tcPr>
            <w:tcW w:w="9964" w:type="dxa"/>
            <w:gridSpan w:val="4"/>
          </w:tcPr>
          <w:p w:rsidR="00F9764F" w:rsidRPr="000913FE" w:rsidRDefault="00F9764F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0913F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ORGANIZACIÓN, ADMINISTRACIÓN Y FINANCIACIÓN DEL PROGRAMA ACADÉMICO</w:t>
            </w:r>
          </w:p>
        </w:tc>
      </w:tr>
      <w:tr w:rsidR="00F9764F" w:rsidTr="003B4FA7">
        <w:tc>
          <w:tcPr>
            <w:tcW w:w="3320" w:type="dxa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F9764F" w:rsidTr="003B4FA7">
        <w:tc>
          <w:tcPr>
            <w:tcW w:w="3320" w:type="dxa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ANÁLISIS DEL RESULTADO</w:t>
            </w:r>
          </w:p>
        </w:tc>
        <w:tc>
          <w:tcPr>
            <w:tcW w:w="1661" w:type="dxa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PONDERACIÓN</w:t>
            </w:r>
          </w:p>
        </w:tc>
        <w:tc>
          <w:tcPr>
            <w:tcW w:w="1661" w:type="dxa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F9764F" w:rsidTr="003B4FA7">
        <w:tc>
          <w:tcPr>
            <w:tcW w:w="9964" w:type="dxa"/>
            <w:gridSpan w:val="4"/>
          </w:tcPr>
          <w:p w:rsidR="00F9764F" w:rsidRDefault="000913FE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DIAGNÓSTICO</w:t>
            </w:r>
            <w:r w:rsidR="00F9764F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 xml:space="preserve"> DE CALIDAD</w:t>
            </w:r>
          </w:p>
        </w:tc>
      </w:tr>
      <w:tr w:rsidR="00F9764F" w:rsidTr="003B4FA7">
        <w:tc>
          <w:tcPr>
            <w:tcW w:w="9964" w:type="dxa"/>
            <w:gridSpan w:val="4"/>
          </w:tcPr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F9764F" w:rsidRDefault="00F9764F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F9764F" w:rsidRDefault="00F9764F" w:rsidP="0005211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p w:rsidR="00364396" w:rsidRPr="00BC6FBB" w:rsidRDefault="00BC6FBB" w:rsidP="00BC6FBB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_tradnl"/>
        </w:rPr>
      </w:pPr>
      <w:r>
        <w:rPr>
          <w:rFonts w:asciiTheme="majorHAnsi" w:hAnsiTheme="majorHAnsi" w:cs="Arial"/>
          <w:b/>
          <w:sz w:val="22"/>
          <w:szCs w:val="22"/>
          <w:lang w:val="es-ES_tradnl"/>
        </w:rPr>
        <w:t>FACTOR 12:</w:t>
      </w:r>
      <w:r w:rsidRPr="00BC6FBB">
        <w:rPr>
          <w:rFonts w:asciiTheme="majorHAnsi" w:hAnsiTheme="majorHAnsi" w:cs="Arial"/>
          <w:b/>
          <w:sz w:val="22"/>
          <w:szCs w:val="22"/>
          <w:lang w:val="es-ES_tradnl"/>
        </w:rPr>
        <w:t xml:space="preserve"> RECURSOS FÍSICOS Y TECNOLÓGICOS</w:t>
      </w:r>
    </w:p>
    <w:p w:rsidR="00364396" w:rsidRDefault="00364396" w:rsidP="00364396">
      <w:pPr>
        <w:pStyle w:val="Prrafodelista"/>
        <w:ind w:left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364396" w:rsidRDefault="00364396" w:rsidP="0036439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Un programa académico de alta calidad se reconoce porque, de acuerdo con su tradición y cultura del mejoramiento continuo y de los fines filosóficos, pedagógicos y organizacionales que le dan identidad a su comunidad académica, dispone de los recursos requeridos para dar cumplimiento a su proyecto educativo, en coherencia con sus objetivos y de acuerdo con el nivel de formación y la modalidad.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364396" w:rsidTr="003B4FA7">
        <w:tc>
          <w:tcPr>
            <w:tcW w:w="9964" w:type="dxa"/>
            <w:gridSpan w:val="4"/>
          </w:tcPr>
          <w:p w:rsidR="00364396" w:rsidRDefault="0036439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47: RECURSOS DE INFRAESTRUCTURA FÍSICA Y TECNOLÓGICA</w:t>
            </w:r>
          </w:p>
        </w:tc>
      </w:tr>
      <w:tr w:rsidR="00364396" w:rsidTr="003B4FA7">
        <w:tc>
          <w:tcPr>
            <w:tcW w:w="9964" w:type="dxa"/>
            <w:gridSpan w:val="4"/>
          </w:tcPr>
          <w:p w:rsidR="00364396" w:rsidRDefault="00364396" w:rsidP="003B4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cuenta, entre otros, con espacios físicos, aulas, laboratorios, talleres, centros de simulación, plataformas tecnológicas, biblioteca y salas de estudio, para el cumplimiento de sus labores formativas, académicas, docentes, científicas y culturales, acordes con sus objetivos, con el nivel de formación y la modalidad”.</w:t>
            </w:r>
          </w:p>
        </w:tc>
      </w:tr>
      <w:tr w:rsidR="00364396" w:rsidTr="003B4FA7">
        <w:tc>
          <w:tcPr>
            <w:tcW w:w="3320" w:type="dxa"/>
          </w:tcPr>
          <w:p w:rsidR="00364396" w:rsidRDefault="0036439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364396" w:rsidRPr="00746C63" w:rsidRDefault="0036439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364396" w:rsidRDefault="0036439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364396" w:rsidRPr="00746C63" w:rsidRDefault="0036439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364396" w:rsidTr="003B4FA7">
        <w:tc>
          <w:tcPr>
            <w:tcW w:w="9964" w:type="dxa"/>
            <w:gridSpan w:val="4"/>
          </w:tcPr>
          <w:p w:rsidR="00364396" w:rsidRDefault="00364396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364396" w:rsidTr="003B4FA7">
        <w:tc>
          <w:tcPr>
            <w:tcW w:w="9964" w:type="dxa"/>
            <w:gridSpan w:val="4"/>
          </w:tcPr>
          <w:p w:rsidR="00364396" w:rsidRDefault="0036439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64396" w:rsidRDefault="0036439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64396" w:rsidRDefault="0036439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64396" w:rsidRDefault="0036439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364396" w:rsidRDefault="00364396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364396" w:rsidRDefault="00364396" w:rsidP="0036439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7D68CA" w:rsidTr="003B4FA7">
        <w:tc>
          <w:tcPr>
            <w:tcW w:w="9964" w:type="dxa"/>
            <w:gridSpan w:val="4"/>
          </w:tcPr>
          <w:p w:rsidR="007D68CA" w:rsidRDefault="007D68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CARACTERÍSTICA 48: RECURSOS INFORMÁTICOS Y DE COMUNICACIÓN</w:t>
            </w:r>
          </w:p>
        </w:tc>
      </w:tr>
      <w:tr w:rsidR="007D68CA" w:rsidTr="003B4FA7">
        <w:tc>
          <w:tcPr>
            <w:tcW w:w="9964" w:type="dxa"/>
            <w:gridSpan w:val="4"/>
          </w:tcPr>
          <w:p w:rsidR="007D68CA" w:rsidRDefault="007D68CA" w:rsidP="007D6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"El programa académico deberá demostrar que cuenta con las plataformas informáticas y los equipos computacionales y de telecomunicaciones (hardware y software licenciado) actualizados y adecuados para el diseño y la producción de contenidos, la implementación de estrategias pedagógicas y el continuo apoyo y seguimiento de las actividades académicas de los estudiantes, acordes con el nivel de formación y la modalidad”.</w:t>
            </w:r>
          </w:p>
        </w:tc>
      </w:tr>
      <w:tr w:rsidR="007D68CA" w:rsidTr="003B4FA7">
        <w:tc>
          <w:tcPr>
            <w:tcW w:w="3320" w:type="dxa"/>
          </w:tcPr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7D68CA" w:rsidRPr="00746C63" w:rsidRDefault="007D68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7D68CA" w:rsidRPr="00746C63" w:rsidRDefault="007D68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  <w:tr w:rsidR="007D68CA" w:rsidTr="003B4FA7">
        <w:tc>
          <w:tcPr>
            <w:tcW w:w="9964" w:type="dxa"/>
            <w:gridSpan w:val="4"/>
          </w:tcPr>
          <w:p w:rsidR="007D68CA" w:rsidRDefault="007D68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JUICIO DE CALIDAD</w:t>
            </w:r>
          </w:p>
        </w:tc>
      </w:tr>
      <w:tr w:rsidR="007D68CA" w:rsidTr="003B4FA7">
        <w:tc>
          <w:tcPr>
            <w:tcW w:w="9964" w:type="dxa"/>
            <w:gridSpan w:val="4"/>
          </w:tcPr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D68CA" w:rsidRDefault="007D68CA" w:rsidP="0036439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1661"/>
        <w:gridCol w:w="3322"/>
        <w:gridCol w:w="1661"/>
      </w:tblGrid>
      <w:tr w:rsidR="007D68CA" w:rsidTr="003B4FA7">
        <w:tc>
          <w:tcPr>
            <w:tcW w:w="9964" w:type="dxa"/>
            <w:gridSpan w:val="4"/>
          </w:tcPr>
          <w:p w:rsidR="007D68CA" w:rsidRPr="000913FE" w:rsidRDefault="007D68CA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0913F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JUICIO INTEGRAL DE CALIDAD DEL FACTOR RECURSOS FÍSICOS Y TECNOLÓGICOS</w:t>
            </w:r>
          </w:p>
        </w:tc>
      </w:tr>
      <w:tr w:rsidR="007D68CA" w:rsidTr="003B4FA7">
        <w:tc>
          <w:tcPr>
            <w:tcW w:w="3320" w:type="dxa"/>
          </w:tcPr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GRADO DE CUMPLIMIENTO</w:t>
            </w:r>
          </w:p>
        </w:tc>
        <w:tc>
          <w:tcPr>
            <w:tcW w:w="1661" w:type="dxa"/>
          </w:tcPr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322" w:type="dxa"/>
          </w:tcPr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CALIFICACIÓN</w:t>
            </w:r>
          </w:p>
        </w:tc>
        <w:tc>
          <w:tcPr>
            <w:tcW w:w="1661" w:type="dxa"/>
          </w:tcPr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D68CA" w:rsidTr="003B4FA7">
        <w:tc>
          <w:tcPr>
            <w:tcW w:w="9964" w:type="dxa"/>
            <w:gridSpan w:val="4"/>
          </w:tcPr>
          <w:p w:rsidR="007D68CA" w:rsidRDefault="000913FE" w:rsidP="003B4FA7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DIAGNÓSTICO</w:t>
            </w:r>
            <w:r w:rsidR="007D68CA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 xml:space="preserve"> DE CALIDAD</w:t>
            </w:r>
          </w:p>
        </w:tc>
      </w:tr>
      <w:tr w:rsidR="007D68CA" w:rsidTr="003B4FA7">
        <w:tc>
          <w:tcPr>
            <w:tcW w:w="9964" w:type="dxa"/>
            <w:gridSpan w:val="4"/>
          </w:tcPr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  <w:p w:rsidR="007D68CA" w:rsidRDefault="007D68CA" w:rsidP="003B4FA7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D68CA" w:rsidRPr="00052116" w:rsidRDefault="007D68CA" w:rsidP="00364396">
      <w:pPr>
        <w:pStyle w:val="Prrafodelista"/>
        <w:ind w:left="0"/>
        <w:rPr>
          <w:rFonts w:asciiTheme="majorHAnsi" w:hAnsiTheme="majorHAnsi"/>
          <w:sz w:val="22"/>
          <w:szCs w:val="22"/>
        </w:rPr>
      </w:pPr>
    </w:p>
    <w:sectPr w:rsidR="007D68CA" w:rsidRPr="00052116" w:rsidSect="00DA72C7">
      <w:headerReference w:type="default" r:id="rId8"/>
      <w:footerReference w:type="default" r:id="rId9"/>
      <w:pgSz w:w="12242" w:h="15842" w:code="1"/>
      <w:pgMar w:top="1134" w:right="1134" w:bottom="1134" w:left="1134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70" w:rsidRDefault="00133770">
      <w:r>
        <w:separator/>
      </w:r>
    </w:p>
  </w:endnote>
  <w:endnote w:type="continuationSeparator" w:id="0">
    <w:p w:rsidR="00133770" w:rsidRDefault="0013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521" w:rsidRDefault="001A7521" w:rsidP="00CE03E0">
    <w:pPr>
      <w:pStyle w:val="Piedepgina"/>
      <w:tabs>
        <w:tab w:val="left" w:pos="573"/>
      </w:tabs>
    </w:pPr>
  </w:p>
  <w:p w:rsidR="001A7521" w:rsidRPr="00CE03E0" w:rsidRDefault="001A7521">
    <w:pPr>
      <w:pStyle w:val="Piedepgina"/>
      <w:jc w:val="right"/>
      <w:rPr>
        <w:lang w:val="en-US"/>
      </w:rPr>
    </w:pPr>
  </w:p>
  <w:p w:rsidR="001A7521" w:rsidRPr="00CE03E0" w:rsidRDefault="001A752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70" w:rsidRDefault="00133770">
      <w:r>
        <w:separator/>
      </w:r>
    </w:p>
  </w:footnote>
  <w:footnote w:type="continuationSeparator" w:id="0">
    <w:p w:rsidR="00133770" w:rsidRDefault="0013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838"/>
      <w:gridCol w:w="5559"/>
      <w:gridCol w:w="2505"/>
    </w:tblGrid>
    <w:tr w:rsidR="001A7521" w:rsidRPr="002452E8" w:rsidTr="0072014B">
      <w:trPr>
        <w:trHeight w:val="558"/>
        <w:jc w:val="center"/>
      </w:trPr>
      <w:tc>
        <w:tcPr>
          <w:tcW w:w="1838" w:type="dxa"/>
          <w:vMerge w:val="restart"/>
          <w:noWrap/>
          <w:hideMark/>
        </w:tcPr>
        <w:p w:rsidR="001A7521" w:rsidRPr="002452E8" w:rsidRDefault="001A7521" w:rsidP="006F7C28">
          <w:pPr>
            <w:pStyle w:val="Encabezado"/>
            <w:jc w:val="right"/>
            <w:rPr>
              <w:rFonts w:asciiTheme="majorHAnsi" w:hAnsiTheme="majorHAnsi"/>
              <w:sz w:val="22"/>
              <w:szCs w:val="22"/>
            </w:rPr>
          </w:pPr>
          <w:r w:rsidRPr="002452E8">
            <w:rPr>
              <w:rFonts w:asciiTheme="majorHAnsi" w:eastAsia="MS Mincho" w:hAnsiTheme="majorHAns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5920" behindDoc="1" locked="0" layoutInCell="1" allowOverlap="1" wp14:anchorId="7C8359AB" wp14:editId="5613E2E4">
                <wp:simplePos x="0" y="0"/>
                <wp:positionH relativeFrom="margin">
                  <wp:posOffset>-29845</wp:posOffset>
                </wp:positionH>
                <wp:positionV relativeFrom="margin">
                  <wp:posOffset>52705</wp:posOffset>
                </wp:positionV>
                <wp:extent cx="1080000" cy="1080000"/>
                <wp:effectExtent l="0" t="0" r="6350" b="6350"/>
                <wp:wrapNone/>
                <wp:docPr id="9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9" w:type="dxa"/>
          <w:vAlign w:val="center"/>
          <w:hideMark/>
        </w:tcPr>
        <w:p w:rsidR="001A7521" w:rsidRPr="002452E8" w:rsidRDefault="001A7521" w:rsidP="0072014B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</w:pPr>
          <w:r w:rsidRPr="002452E8"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  <w:t xml:space="preserve">MACROPROCESO: </w:t>
          </w:r>
          <w:r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EVALUACIÓN</w:t>
          </w:r>
        </w:p>
      </w:tc>
      <w:tc>
        <w:tcPr>
          <w:tcW w:w="2505" w:type="dxa"/>
          <w:vAlign w:val="center"/>
          <w:hideMark/>
        </w:tcPr>
        <w:p w:rsidR="001A7521" w:rsidRPr="002452E8" w:rsidRDefault="001A7521" w:rsidP="00C658A8">
          <w:pPr>
            <w:pStyle w:val="Encabezado"/>
            <w:rPr>
              <w:rFonts w:asciiTheme="majorHAnsi" w:hAnsiTheme="majorHAnsi"/>
              <w:color w:val="000000" w:themeColor="text1"/>
              <w:sz w:val="22"/>
              <w:szCs w:val="22"/>
            </w:rPr>
          </w:pPr>
          <w:r w:rsidRPr="00E74BF5">
            <w:rPr>
              <w:rFonts w:asciiTheme="majorHAnsi" w:hAnsiTheme="majorHAnsi"/>
              <w:b/>
              <w:color w:val="000000" w:themeColor="text1"/>
              <w:sz w:val="22"/>
              <w:szCs w:val="22"/>
            </w:rPr>
            <w:t>Código:</w:t>
          </w:r>
          <w:r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 xml:space="preserve"> F-CYM</w:t>
          </w:r>
          <w:r w:rsidR="00D82380">
            <w:rPr>
              <w:rFonts w:asciiTheme="majorHAnsi" w:hAnsiTheme="majorHAnsi"/>
              <w:color w:val="000000" w:themeColor="text1"/>
              <w:sz w:val="22"/>
              <w:szCs w:val="22"/>
            </w:rPr>
            <w:t>-023</w:t>
          </w:r>
        </w:p>
      </w:tc>
    </w:tr>
    <w:tr w:rsidR="001A7521" w:rsidRPr="002452E8" w:rsidTr="0072014B">
      <w:trPr>
        <w:trHeight w:val="691"/>
        <w:jc w:val="center"/>
      </w:trPr>
      <w:tc>
        <w:tcPr>
          <w:tcW w:w="1838" w:type="dxa"/>
          <w:vMerge/>
          <w:hideMark/>
        </w:tcPr>
        <w:p w:rsidR="001A7521" w:rsidRPr="002452E8" w:rsidRDefault="001A7521" w:rsidP="00F126BD">
          <w:pPr>
            <w:pStyle w:val="Encabezado"/>
            <w:jc w:val="right"/>
            <w:rPr>
              <w:rFonts w:asciiTheme="majorHAnsi" w:hAnsiTheme="majorHAnsi"/>
              <w:sz w:val="22"/>
              <w:szCs w:val="22"/>
            </w:rPr>
          </w:pPr>
        </w:p>
      </w:tc>
      <w:tc>
        <w:tcPr>
          <w:tcW w:w="5559" w:type="dxa"/>
          <w:vAlign w:val="center"/>
          <w:hideMark/>
        </w:tcPr>
        <w:p w:rsidR="001A7521" w:rsidRPr="002452E8" w:rsidRDefault="001A7521" w:rsidP="0072014B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</w:pPr>
          <w:r w:rsidRPr="002452E8"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  <w:t xml:space="preserve">PROCESO: </w:t>
          </w:r>
          <w:r w:rsidRPr="0072014B"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CONTROL Y MEJORAMIENTO</w:t>
          </w:r>
        </w:p>
      </w:tc>
      <w:tc>
        <w:tcPr>
          <w:tcW w:w="2505" w:type="dxa"/>
          <w:vAlign w:val="center"/>
          <w:hideMark/>
        </w:tcPr>
        <w:p w:rsidR="001A7521" w:rsidRPr="002452E8" w:rsidRDefault="001A7521" w:rsidP="0072014B">
          <w:pPr>
            <w:pStyle w:val="Encabezado"/>
            <w:tabs>
              <w:tab w:val="clear" w:pos="4252"/>
              <w:tab w:val="clear" w:pos="8504"/>
              <w:tab w:val="left" w:pos="1605"/>
            </w:tabs>
            <w:rPr>
              <w:rFonts w:asciiTheme="majorHAnsi" w:hAnsiTheme="majorHAnsi"/>
              <w:color w:val="000000" w:themeColor="text1"/>
              <w:sz w:val="22"/>
              <w:szCs w:val="22"/>
            </w:rPr>
          </w:pPr>
          <w:r w:rsidRPr="00E74BF5">
            <w:rPr>
              <w:rFonts w:asciiTheme="majorHAnsi" w:hAnsiTheme="majorHAnsi"/>
              <w:b/>
              <w:color w:val="000000" w:themeColor="text1"/>
              <w:sz w:val="22"/>
              <w:szCs w:val="22"/>
            </w:rPr>
            <w:t>Versión:</w:t>
          </w:r>
          <w:r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 xml:space="preserve"> 01 </w:t>
          </w:r>
          <w:r>
            <w:rPr>
              <w:rFonts w:asciiTheme="majorHAnsi" w:hAnsiTheme="majorHAnsi"/>
              <w:color w:val="000000" w:themeColor="text1"/>
              <w:sz w:val="22"/>
              <w:szCs w:val="22"/>
            </w:rPr>
            <w:tab/>
          </w:r>
        </w:p>
        <w:p w:rsidR="001A7521" w:rsidRPr="002452E8" w:rsidRDefault="001A7521" w:rsidP="0072014B">
          <w:pPr>
            <w:pStyle w:val="Encabezado"/>
            <w:rPr>
              <w:rFonts w:asciiTheme="majorHAnsi" w:hAnsiTheme="majorHAnsi"/>
              <w:color w:val="000000" w:themeColor="text1"/>
              <w:sz w:val="22"/>
              <w:szCs w:val="22"/>
            </w:rPr>
          </w:pPr>
          <w:r w:rsidRPr="00E74BF5">
            <w:rPr>
              <w:rFonts w:asciiTheme="majorHAnsi" w:hAnsiTheme="majorHAnsi"/>
              <w:b/>
              <w:color w:val="000000" w:themeColor="text1"/>
              <w:sz w:val="22"/>
              <w:szCs w:val="22"/>
            </w:rPr>
            <w:t>Fecha:</w:t>
          </w:r>
          <w:r w:rsidRPr="002452E8">
            <w:rPr>
              <w:rFonts w:asciiTheme="majorHAnsi" w:hAnsiTheme="majorHAnsi"/>
              <w:color w:val="000000" w:themeColor="text1"/>
              <w:sz w:val="22"/>
              <w:szCs w:val="22"/>
            </w:rPr>
            <w:t xml:space="preserve"> </w:t>
          </w:r>
          <w:r w:rsidR="004B7E82">
            <w:rPr>
              <w:rFonts w:asciiTheme="majorHAnsi" w:hAnsiTheme="majorHAnsi"/>
              <w:color w:val="000000" w:themeColor="text1"/>
              <w:sz w:val="22"/>
              <w:szCs w:val="22"/>
            </w:rPr>
            <w:t>27-10</w:t>
          </w:r>
          <w:r>
            <w:rPr>
              <w:rFonts w:asciiTheme="majorHAnsi" w:hAnsiTheme="majorHAnsi"/>
              <w:color w:val="000000" w:themeColor="text1"/>
              <w:sz w:val="22"/>
              <w:szCs w:val="22"/>
            </w:rPr>
            <w:t>-2023</w:t>
          </w:r>
        </w:p>
      </w:tc>
    </w:tr>
    <w:tr w:rsidR="001A7521" w:rsidRPr="002452E8" w:rsidTr="0072014B">
      <w:trPr>
        <w:trHeight w:val="558"/>
        <w:jc w:val="center"/>
      </w:trPr>
      <w:tc>
        <w:tcPr>
          <w:tcW w:w="1838" w:type="dxa"/>
          <w:vMerge/>
          <w:hideMark/>
        </w:tcPr>
        <w:p w:rsidR="001A7521" w:rsidRPr="002452E8" w:rsidRDefault="001A7521" w:rsidP="00F126BD">
          <w:pPr>
            <w:pStyle w:val="Encabezado"/>
            <w:jc w:val="right"/>
            <w:rPr>
              <w:rFonts w:asciiTheme="majorHAnsi" w:hAnsiTheme="majorHAnsi"/>
              <w:sz w:val="22"/>
              <w:szCs w:val="22"/>
            </w:rPr>
          </w:pPr>
        </w:p>
      </w:tc>
      <w:tc>
        <w:tcPr>
          <w:tcW w:w="5559" w:type="dxa"/>
          <w:vAlign w:val="center"/>
          <w:hideMark/>
        </w:tcPr>
        <w:p w:rsidR="001A7521" w:rsidRPr="002452E8" w:rsidRDefault="001A7521" w:rsidP="0072014B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  <w:sz w:val="22"/>
              <w:szCs w:val="22"/>
            </w:rPr>
          </w:pPr>
          <w:r>
            <w:rPr>
              <w:rFonts w:asciiTheme="majorHAnsi" w:hAnsiTheme="majorHAnsi"/>
              <w:bCs/>
              <w:color w:val="000000" w:themeColor="text1"/>
              <w:sz w:val="22"/>
              <w:szCs w:val="22"/>
            </w:rPr>
            <w:t>DESARROLLO DEL JUICIO DE CALIDAD</w:t>
          </w:r>
        </w:p>
      </w:tc>
      <w:tc>
        <w:tcPr>
          <w:tcW w:w="2505" w:type="dxa"/>
          <w:vAlign w:val="center"/>
          <w:hideMark/>
        </w:tcPr>
        <w:sdt>
          <w:sdtPr>
            <w:rPr>
              <w:rFonts w:asciiTheme="majorHAnsi" w:hAnsiTheme="majorHAnsi"/>
              <w:sz w:val="22"/>
              <w:szCs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1A7521" w:rsidRPr="002452E8" w:rsidRDefault="001A7521" w:rsidP="00184B75">
              <w:pPr>
                <w:pStyle w:val="Encabezado"/>
                <w:rPr>
                  <w:rFonts w:asciiTheme="majorHAnsi" w:hAnsiTheme="majorHAnsi"/>
                  <w:sz w:val="22"/>
                  <w:szCs w:val="22"/>
                </w:rPr>
              </w:pPr>
              <w:r w:rsidRPr="00E74BF5">
                <w:rPr>
                  <w:rFonts w:asciiTheme="majorHAnsi" w:hAnsiTheme="majorHAnsi"/>
                  <w:b/>
                  <w:sz w:val="22"/>
                  <w:szCs w:val="22"/>
                </w:rPr>
                <w:t>Página:</w:t>
              </w:r>
              <w:r w:rsidRPr="002452E8">
                <w:rPr>
                  <w:rFonts w:asciiTheme="majorHAnsi" w:hAnsiTheme="majorHAnsi"/>
                  <w:sz w:val="22"/>
                  <w:szCs w:val="22"/>
                </w:rPr>
                <w:t xml:space="preserve"> </w: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begin"/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instrText>PAGE</w:instrTex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separate"/>
              </w:r>
              <w:r w:rsidR="00D82380">
                <w:rPr>
                  <w:rFonts w:asciiTheme="majorHAnsi" w:hAnsiTheme="majorHAnsi"/>
                  <w:bCs/>
                  <w:noProof/>
                  <w:sz w:val="22"/>
                  <w:szCs w:val="22"/>
                </w:rPr>
                <w:t>17</w: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end"/>
              </w:r>
              <w:r w:rsidRPr="002452E8">
                <w:rPr>
                  <w:rFonts w:asciiTheme="majorHAnsi" w:hAnsiTheme="majorHAnsi"/>
                  <w:sz w:val="22"/>
                  <w:szCs w:val="22"/>
                </w:rPr>
                <w:t xml:space="preserve"> de </w: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begin"/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instrText>NUMPAGES</w:instrTex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separate"/>
              </w:r>
              <w:r w:rsidR="00D82380">
                <w:rPr>
                  <w:rFonts w:asciiTheme="majorHAnsi" w:hAnsiTheme="majorHAnsi"/>
                  <w:bCs/>
                  <w:noProof/>
                  <w:sz w:val="22"/>
                  <w:szCs w:val="22"/>
                </w:rPr>
                <w:t>28</w:t>
              </w:r>
              <w:r w:rsidRPr="002452E8">
                <w:rPr>
                  <w:rFonts w:asciiTheme="majorHAnsi" w:hAnsiTheme="majorHAnsi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1A7521" w:rsidRDefault="001A7521" w:rsidP="00480E3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3" type="#_x0000_t75" style="width:211.3pt;height:181.55pt" o:bullet="t">
        <v:imagedata r:id="rId1" o:title="LOGO CCP 2"/>
      </v:shape>
    </w:pict>
  </w:numPicBullet>
  <w:numPicBullet w:numPicBulletId="1">
    <w:pict>
      <v:shape id="_x0000_i1224" type="#_x0000_t75" style="width:193.3pt;height:177.65pt" o:bullet="t">
        <v:imagedata r:id="rId2" o:title="LOGOCCP"/>
      </v:shape>
    </w:pict>
  </w:numPicBullet>
  <w:abstractNum w:abstractNumId="0" w15:restartNumberingAfterBreak="0">
    <w:nsid w:val="FFFFFF1D"/>
    <w:multiLevelType w:val="multilevel"/>
    <w:tmpl w:val="62805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57C8D"/>
    <w:multiLevelType w:val="hybridMultilevel"/>
    <w:tmpl w:val="E2A68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48CA"/>
    <w:multiLevelType w:val="hybridMultilevel"/>
    <w:tmpl w:val="5352D172"/>
    <w:lvl w:ilvl="0" w:tplc="007AB346">
      <w:start w:val="1"/>
      <w:numFmt w:val="bullet"/>
      <w:lvlText w:val=""/>
      <w:lvlPicBulletId w:val="1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8EFE5324">
      <w:start w:val="1"/>
      <w:numFmt w:val="decimal"/>
      <w:lvlText w:val="%2."/>
      <w:lvlJc w:val="left"/>
      <w:pPr>
        <w:tabs>
          <w:tab w:val="num" w:pos="794"/>
        </w:tabs>
        <w:ind w:left="794" w:hanging="34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58F2"/>
    <w:multiLevelType w:val="hybridMultilevel"/>
    <w:tmpl w:val="1160EB78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E52"/>
    <w:multiLevelType w:val="hybridMultilevel"/>
    <w:tmpl w:val="261A0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AC1"/>
    <w:multiLevelType w:val="hybridMultilevel"/>
    <w:tmpl w:val="592C7646"/>
    <w:lvl w:ilvl="0" w:tplc="9D58D7FA">
      <w:numFmt w:val="bullet"/>
      <w:lvlText w:val="-"/>
      <w:lvlJc w:val="left"/>
      <w:pPr>
        <w:ind w:left="1174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835152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4636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5AE8"/>
    <w:multiLevelType w:val="hybridMultilevel"/>
    <w:tmpl w:val="C92636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66D8"/>
    <w:multiLevelType w:val="hybridMultilevel"/>
    <w:tmpl w:val="6B1A3E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68C3"/>
    <w:multiLevelType w:val="hybridMultilevel"/>
    <w:tmpl w:val="87761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6B42"/>
    <w:multiLevelType w:val="hybridMultilevel"/>
    <w:tmpl w:val="426ECE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016B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9AA"/>
    <w:multiLevelType w:val="hybridMultilevel"/>
    <w:tmpl w:val="C5AE3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3274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58F9"/>
    <w:multiLevelType w:val="hybridMultilevel"/>
    <w:tmpl w:val="2278C8DE"/>
    <w:lvl w:ilvl="0" w:tplc="F174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5D46A0"/>
    <w:multiLevelType w:val="hybridMultilevel"/>
    <w:tmpl w:val="4ABEB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609D"/>
    <w:multiLevelType w:val="hybridMultilevel"/>
    <w:tmpl w:val="7716E422"/>
    <w:lvl w:ilvl="0" w:tplc="7E226A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7562F"/>
    <w:multiLevelType w:val="hybridMultilevel"/>
    <w:tmpl w:val="05A85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30631"/>
    <w:multiLevelType w:val="hybridMultilevel"/>
    <w:tmpl w:val="45F41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13195"/>
    <w:multiLevelType w:val="hybridMultilevel"/>
    <w:tmpl w:val="24703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B2DE9"/>
    <w:multiLevelType w:val="hybridMultilevel"/>
    <w:tmpl w:val="FD949CE4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C7306"/>
    <w:multiLevelType w:val="hybridMultilevel"/>
    <w:tmpl w:val="D9785A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D0F4B"/>
    <w:multiLevelType w:val="hybridMultilevel"/>
    <w:tmpl w:val="19C27B52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4B42568F"/>
    <w:multiLevelType w:val="hybridMultilevel"/>
    <w:tmpl w:val="FEDCC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163A0"/>
    <w:multiLevelType w:val="hybridMultilevel"/>
    <w:tmpl w:val="6C14D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B21"/>
    <w:multiLevelType w:val="hybridMultilevel"/>
    <w:tmpl w:val="55287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45CC1"/>
    <w:multiLevelType w:val="hybridMultilevel"/>
    <w:tmpl w:val="6436CCB8"/>
    <w:lvl w:ilvl="0" w:tplc="3ABA5F14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52802"/>
    <w:multiLevelType w:val="hybridMultilevel"/>
    <w:tmpl w:val="3B689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508EC"/>
    <w:multiLevelType w:val="hybridMultilevel"/>
    <w:tmpl w:val="450C53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A1A59"/>
    <w:multiLevelType w:val="hybridMultilevel"/>
    <w:tmpl w:val="E2F0B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43704"/>
    <w:multiLevelType w:val="hybridMultilevel"/>
    <w:tmpl w:val="B4C2F026"/>
    <w:lvl w:ilvl="0" w:tplc="2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CD30BF0"/>
    <w:multiLevelType w:val="hybridMultilevel"/>
    <w:tmpl w:val="429E0D08"/>
    <w:lvl w:ilvl="0" w:tplc="7D8251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28"/>
  </w:num>
  <w:num w:numId="5">
    <w:abstractNumId w:val="33"/>
  </w:num>
  <w:num w:numId="6">
    <w:abstractNumId w:val="32"/>
  </w:num>
  <w:num w:numId="7">
    <w:abstractNumId w:val="26"/>
  </w:num>
  <w:num w:numId="8">
    <w:abstractNumId w:val="19"/>
  </w:num>
  <w:num w:numId="9">
    <w:abstractNumId w:val="0"/>
  </w:num>
  <w:num w:numId="10">
    <w:abstractNumId w:val="24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8"/>
  </w:num>
  <w:num w:numId="17">
    <w:abstractNumId w:val="17"/>
  </w:num>
  <w:num w:numId="18">
    <w:abstractNumId w:val="25"/>
  </w:num>
  <w:num w:numId="19">
    <w:abstractNumId w:val="27"/>
  </w:num>
  <w:num w:numId="20">
    <w:abstractNumId w:val="14"/>
  </w:num>
  <w:num w:numId="21">
    <w:abstractNumId w:val="16"/>
  </w:num>
  <w:num w:numId="22">
    <w:abstractNumId w:val="13"/>
  </w:num>
  <w:num w:numId="23">
    <w:abstractNumId w:val="7"/>
  </w:num>
  <w:num w:numId="24">
    <w:abstractNumId w:val="15"/>
  </w:num>
  <w:num w:numId="25">
    <w:abstractNumId w:val="8"/>
  </w:num>
  <w:num w:numId="26">
    <w:abstractNumId w:val="2"/>
  </w:num>
  <w:num w:numId="27">
    <w:abstractNumId w:val="21"/>
  </w:num>
  <w:num w:numId="28">
    <w:abstractNumId w:val="30"/>
  </w:num>
  <w:num w:numId="29">
    <w:abstractNumId w:val="29"/>
  </w:num>
  <w:num w:numId="30">
    <w:abstractNumId w:val="20"/>
  </w:num>
  <w:num w:numId="31">
    <w:abstractNumId w:val="9"/>
  </w:num>
  <w:num w:numId="32">
    <w:abstractNumId w:val="23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60"/>
    <w:rsid w:val="00000A99"/>
    <w:rsid w:val="00001FDC"/>
    <w:rsid w:val="00003D22"/>
    <w:rsid w:val="00013E65"/>
    <w:rsid w:val="0001465B"/>
    <w:rsid w:val="00015963"/>
    <w:rsid w:val="00016019"/>
    <w:rsid w:val="0002250D"/>
    <w:rsid w:val="0002325B"/>
    <w:rsid w:val="00024D7A"/>
    <w:rsid w:val="000278C6"/>
    <w:rsid w:val="000325A6"/>
    <w:rsid w:val="00041A44"/>
    <w:rsid w:val="00044764"/>
    <w:rsid w:val="000450D5"/>
    <w:rsid w:val="00046B52"/>
    <w:rsid w:val="00047AB9"/>
    <w:rsid w:val="00051270"/>
    <w:rsid w:val="00052116"/>
    <w:rsid w:val="00052D1B"/>
    <w:rsid w:val="00054DF0"/>
    <w:rsid w:val="00060E96"/>
    <w:rsid w:val="000636C7"/>
    <w:rsid w:val="00070A2C"/>
    <w:rsid w:val="000713D4"/>
    <w:rsid w:val="00073570"/>
    <w:rsid w:val="00074632"/>
    <w:rsid w:val="0007785C"/>
    <w:rsid w:val="00077F03"/>
    <w:rsid w:val="00080C86"/>
    <w:rsid w:val="00084033"/>
    <w:rsid w:val="000854EC"/>
    <w:rsid w:val="000876CE"/>
    <w:rsid w:val="000913FE"/>
    <w:rsid w:val="00093F86"/>
    <w:rsid w:val="00097253"/>
    <w:rsid w:val="0009780D"/>
    <w:rsid w:val="000B0775"/>
    <w:rsid w:val="000B36A5"/>
    <w:rsid w:val="000B4C2D"/>
    <w:rsid w:val="000B4CEB"/>
    <w:rsid w:val="000C4259"/>
    <w:rsid w:val="000C5CB8"/>
    <w:rsid w:val="000D3249"/>
    <w:rsid w:val="000E0B0F"/>
    <w:rsid w:val="000E1802"/>
    <w:rsid w:val="000E395C"/>
    <w:rsid w:val="000F1B9B"/>
    <w:rsid w:val="000F29CF"/>
    <w:rsid w:val="000F4607"/>
    <w:rsid w:val="001041C6"/>
    <w:rsid w:val="00110AD7"/>
    <w:rsid w:val="00112CD5"/>
    <w:rsid w:val="0013198F"/>
    <w:rsid w:val="00133770"/>
    <w:rsid w:val="0013481E"/>
    <w:rsid w:val="00134D87"/>
    <w:rsid w:val="00134F24"/>
    <w:rsid w:val="00136413"/>
    <w:rsid w:val="00143198"/>
    <w:rsid w:val="00143EEF"/>
    <w:rsid w:val="001463AD"/>
    <w:rsid w:val="0014646D"/>
    <w:rsid w:val="00150000"/>
    <w:rsid w:val="00151B01"/>
    <w:rsid w:val="00157B3E"/>
    <w:rsid w:val="00163E7A"/>
    <w:rsid w:val="0016747F"/>
    <w:rsid w:val="0017166F"/>
    <w:rsid w:val="00174DA9"/>
    <w:rsid w:val="001753B7"/>
    <w:rsid w:val="00176713"/>
    <w:rsid w:val="001773FF"/>
    <w:rsid w:val="00181C39"/>
    <w:rsid w:val="0018401C"/>
    <w:rsid w:val="00184B75"/>
    <w:rsid w:val="0019248F"/>
    <w:rsid w:val="00193292"/>
    <w:rsid w:val="001A550E"/>
    <w:rsid w:val="001A7521"/>
    <w:rsid w:val="001A79F9"/>
    <w:rsid w:val="001B0061"/>
    <w:rsid w:val="001B0CED"/>
    <w:rsid w:val="001B11F3"/>
    <w:rsid w:val="001B145F"/>
    <w:rsid w:val="001B1A33"/>
    <w:rsid w:val="001B1E8F"/>
    <w:rsid w:val="001B5265"/>
    <w:rsid w:val="001D1264"/>
    <w:rsid w:val="001D32C0"/>
    <w:rsid w:val="001D36CF"/>
    <w:rsid w:val="001D53D5"/>
    <w:rsid w:val="001E1CD7"/>
    <w:rsid w:val="001E4941"/>
    <w:rsid w:val="001E7106"/>
    <w:rsid w:val="001F2893"/>
    <w:rsid w:val="001F2F03"/>
    <w:rsid w:val="001F6879"/>
    <w:rsid w:val="00201CF7"/>
    <w:rsid w:val="00210595"/>
    <w:rsid w:val="002139D0"/>
    <w:rsid w:val="0021464A"/>
    <w:rsid w:val="002156E6"/>
    <w:rsid w:val="002162EA"/>
    <w:rsid w:val="00220255"/>
    <w:rsid w:val="00233053"/>
    <w:rsid w:val="00237957"/>
    <w:rsid w:val="00237992"/>
    <w:rsid w:val="00243C85"/>
    <w:rsid w:val="002452E8"/>
    <w:rsid w:val="00250B59"/>
    <w:rsid w:val="00251D98"/>
    <w:rsid w:val="00260094"/>
    <w:rsid w:val="00262EB8"/>
    <w:rsid w:val="00265512"/>
    <w:rsid w:val="00287AD2"/>
    <w:rsid w:val="00292108"/>
    <w:rsid w:val="0029366E"/>
    <w:rsid w:val="00295364"/>
    <w:rsid w:val="0029585A"/>
    <w:rsid w:val="0029677A"/>
    <w:rsid w:val="002A7BD2"/>
    <w:rsid w:val="002B2C4C"/>
    <w:rsid w:val="002B41D5"/>
    <w:rsid w:val="002B53C2"/>
    <w:rsid w:val="002B5E03"/>
    <w:rsid w:val="002C1A1E"/>
    <w:rsid w:val="002C2793"/>
    <w:rsid w:val="002C3E90"/>
    <w:rsid w:val="002C5BA7"/>
    <w:rsid w:val="002C6DF1"/>
    <w:rsid w:val="002D1E30"/>
    <w:rsid w:val="002D211C"/>
    <w:rsid w:val="002D2E33"/>
    <w:rsid w:val="002D38D2"/>
    <w:rsid w:val="002E1F2C"/>
    <w:rsid w:val="002E290E"/>
    <w:rsid w:val="002E3575"/>
    <w:rsid w:val="002E599F"/>
    <w:rsid w:val="002F2175"/>
    <w:rsid w:val="002F7487"/>
    <w:rsid w:val="002F7967"/>
    <w:rsid w:val="0030437C"/>
    <w:rsid w:val="00305192"/>
    <w:rsid w:val="0031127F"/>
    <w:rsid w:val="0032081F"/>
    <w:rsid w:val="00320DD9"/>
    <w:rsid w:val="00343428"/>
    <w:rsid w:val="00351BAC"/>
    <w:rsid w:val="003537B0"/>
    <w:rsid w:val="00363EEF"/>
    <w:rsid w:val="00364396"/>
    <w:rsid w:val="0036532D"/>
    <w:rsid w:val="003662EB"/>
    <w:rsid w:val="003A2899"/>
    <w:rsid w:val="003B366E"/>
    <w:rsid w:val="003C031E"/>
    <w:rsid w:val="003C0F6E"/>
    <w:rsid w:val="003C1EFB"/>
    <w:rsid w:val="003C690B"/>
    <w:rsid w:val="003E1B37"/>
    <w:rsid w:val="003E2129"/>
    <w:rsid w:val="003E61CB"/>
    <w:rsid w:val="003F28F6"/>
    <w:rsid w:val="004053C4"/>
    <w:rsid w:val="00406792"/>
    <w:rsid w:val="00407B0C"/>
    <w:rsid w:val="0041006F"/>
    <w:rsid w:val="004113CF"/>
    <w:rsid w:val="00411510"/>
    <w:rsid w:val="00413C95"/>
    <w:rsid w:val="00420208"/>
    <w:rsid w:val="004208AE"/>
    <w:rsid w:val="00420E76"/>
    <w:rsid w:val="004238A9"/>
    <w:rsid w:val="00423F94"/>
    <w:rsid w:val="00425DD4"/>
    <w:rsid w:val="00430C3B"/>
    <w:rsid w:val="0043333F"/>
    <w:rsid w:val="00436B8C"/>
    <w:rsid w:val="004373F5"/>
    <w:rsid w:val="004552FB"/>
    <w:rsid w:val="00464608"/>
    <w:rsid w:val="00467A06"/>
    <w:rsid w:val="004772DF"/>
    <w:rsid w:val="00480E3D"/>
    <w:rsid w:val="00481C1F"/>
    <w:rsid w:val="00485ECD"/>
    <w:rsid w:val="00486DD8"/>
    <w:rsid w:val="00494A88"/>
    <w:rsid w:val="00497BB0"/>
    <w:rsid w:val="00497C7F"/>
    <w:rsid w:val="004A62E9"/>
    <w:rsid w:val="004A7060"/>
    <w:rsid w:val="004B1597"/>
    <w:rsid w:val="004B249B"/>
    <w:rsid w:val="004B3654"/>
    <w:rsid w:val="004B4790"/>
    <w:rsid w:val="004B62D7"/>
    <w:rsid w:val="004B7E82"/>
    <w:rsid w:val="004C26C4"/>
    <w:rsid w:val="004C2962"/>
    <w:rsid w:val="004C6B68"/>
    <w:rsid w:val="004C7517"/>
    <w:rsid w:val="004D0AF3"/>
    <w:rsid w:val="004D0E19"/>
    <w:rsid w:val="004D1067"/>
    <w:rsid w:val="004E51E3"/>
    <w:rsid w:val="004E554D"/>
    <w:rsid w:val="004E635F"/>
    <w:rsid w:val="004E6725"/>
    <w:rsid w:val="004F0C63"/>
    <w:rsid w:val="004F1FCC"/>
    <w:rsid w:val="004F3F9F"/>
    <w:rsid w:val="004F7D6C"/>
    <w:rsid w:val="00502274"/>
    <w:rsid w:val="00504ACD"/>
    <w:rsid w:val="00506AE0"/>
    <w:rsid w:val="00507379"/>
    <w:rsid w:val="00510330"/>
    <w:rsid w:val="00512E88"/>
    <w:rsid w:val="00522C5F"/>
    <w:rsid w:val="0052302E"/>
    <w:rsid w:val="00523BAC"/>
    <w:rsid w:val="00532418"/>
    <w:rsid w:val="00534128"/>
    <w:rsid w:val="00536011"/>
    <w:rsid w:val="0053667B"/>
    <w:rsid w:val="00540D5B"/>
    <w:rsid w:val="0054244E"/>
    <w:rsid w:val="00545FA7"/>
    <w:rsid w:val="005462AC"/>
    <w:rsid w:val="00550086"/>
    <w:rsid w:val="005622C1"/>
    <w:rsid w:val="005652F8"/>
    <w:rsid w:val="00565991"/>
    <w:rsid w:val="005668AE"/>
    <w:rsid w:val="0057291C"/>
    <w:rsid w:val="00574437"/>
    <w:rsid w:val="005768F7"/>
    <w:rsid w:val="00582F04"/>
    <w:rsid w:val="00585B33"/>
    <w:rsid w:val="00590F51"/>
    <w:rsid w:val="005944FC"/>
    <w:rsid w:val="0059494F"/>
    <w:rsid w:val="005955E9"/>
    <w:rsid w:val="005A2F7E"/>
    <w:rsid w:val="005B05E9"/>
    <w:rsid w:val="005C0D3D"/>
    <w:rsid w:val="005C1726"/>
    <w:rsid w:val="005C18B6"/>
    <w:rsid w:val="005C6A20"/>
    <w:rsid w:val="005C6A6E"/>
    <w:rsid w:val="005D4383"/>
    <w:rsid w:val="005E0284"/>
    <w:rsid w:val="005E0BF5"/>
    <w:rsid w:val="005E196C"/>
    <w:rsid w:val="005E4860"/>
    <w:rsid w:val="005E76A6"/>
    <w:rsid w:val="005F1A89"/>
    <w:rsid w:val="005F1F81"/>
    <w:rsid w:val="005F47A1"/>
    <w:rsid w:val="005F7924"/>
    <w:rsid w:val="0060309A"/>
    <w:rsid w:val="00603F4C"/>
    <w:rsid w:val="006053A4"/>
    <w:rsid w:val="00607FE4"/>
    <w:rsid w:val="00610F2B"/>
    <w:rsid w:val="00612DB9"/>
    <w:rsid w:val="0062057F"/>
    <w:rsid w:val="00633DC1"/>
    <w:rsid w:val="00640EB8"/>
    <w:rsid w:val="00644073"/>
    <w:rsid w:val="0064477E"/>
    <w:rsid w:val="00644914"/>
    <w:rsid w:val="00646F86"/>
    <w:rsid w:val="00650287"/>
    <w:rsid w:val="00650E95"/>
    <w:rsid w:val="00654895"/>
    <w:rsid w:val="00662622"/>
    <w:rsid w:val="0066545D"/>
    <w:rsid w:val="006676A7"/>
    <w:rsid w:val="006747E2"/>
    <w:rsid w:val="006800E3"/>
    <w:rsid w:val="00685660"/>
    <w:rsid w:val="00691A02"/>
    <w:rsid w:val="00696516"/>
    <w:rsid w:val="0069692C"/>
    <w:rsid w:val="006A1CBF"/>
    <w:rsid w:val="006A3788"/>
    <w:rsid w:val="006A464A"/>
    <w:rsid w:val="006A5B04"/>
    <w:rsid w:val="006B5DC1"/>
    <w:rsid w:val="006B60FD"/>
    <w:rsid w:val="006B662B"/>
    <w:rsid w:val="006C0F49"/>
    <w:rsid w:val="006C2898"/>
    <w:rsid w:val="006C3390"/>
    <w:rsid w:val="006D57F0"/>
    <w:rsid w:val="006D7E65"/>
    <w:rsid w:val="006E29FA"/>
    <w:rsid w:val="006E60DE"/>
    <w:rsid w:val="006F4E64"/>
    <w:rsid w:val="006F7C28"/>
    <w:rsid w:val="0070755D"/>
    <w:rsid w:val="007134BC"/>
    <w:rsid w:val="00715406"/>
    <w:rsid w:val="00717163"/>
    <w:rsid w:val="0072014B"/>
    <w:rsid w:val="00720E00"/>
    <w:rsid w:val="00723C14"/>
    <w:rsid w:val="00724971"/>
    <w:rsid w:val="00726929"/>
    <w:rsid w:val="00732C3B"/>
    <w:rsid w:val="00732D40"/>
    <w:rsid w:val="00735617"/>
    <w:rsid w:val="00745C94"/>
    <w:rsid w:val="00746C63"/>
    <w:rsid w:val="007512DF"/>
    <w:rsid w:val="007513EB"/>
    <w:rsid w:val="00753D7F"/>
    <w:rsid w:val="0075523C"/>
    <w:rsid w:val="007628AB"/>
    <w:rsid w:val="00764BD7"/>
    <w:rsid w:val="00765BC1"/>
    <w:rsid w:val="00781CE3"/>
    <w:rsid w:val="00786E9F"/>
    <w:rsid w:val="007870AB"/>
    <w:rsid w:val="00791AA5"/>
    <w:rsid w:val="0079542A"/>
    <w:rsid w:val="007960E8"/>
    <w:rsid w:val="00797AE3"/>
    <w:rsid w:val="007A2DCB"/>
    <w:rsid w:val="007B3C60"/>
    <w:rsid w:val="007B5564"/>
    <w:rsid w:val="007C20C7"/>
    <w:rsid w:val="007C4F9F"/>
    <w:rsid w:val="007C6CC8"/>
    <w:rsid w:val="007D0C2F"/>
    <w:rsid w:val="007D3714"/>
    <w:rsid w:val="007D68CA"/>
    <w:rsid w:val="007D6E5E"/>
    <w:rsid w:val="007D78B4"/>
    <w:rsid w:val="007E00C3"/>
    <w:rsid w:val="007E1A06"/>
    <w:rsid w:val="007E5180"/>
    <w:rsid w:val="007E57F7"/>
    <w:rsid w:val="007F0D15"/>
    <w:rsid w:val="007F3750"/>
    <w:rsid w:val="007F440C"/>
    <w:rsid w:val="007F689C"/>
    <w:rsid w:val="0080358F"/>
    <w:rsid w:val="00806A94"/>
    <w:rsid w:val="0081028A"/>
    <w:rsid w:val="008112CD"/>
    <w:rsid w:val="0081642B"/>
    <w:rsid w:val="00816E71"/>
    <w:rsid w:val="00835AFB"/>
    <w:rsid w:val="0084349B"/>
    <w:rsid w:val="008435D3"/>
    <w:rsid w:val="008447F7"/>
    <w:rsid w:val="00844854"/>
    <w:rsid w:val="0085025F"/>
    <w:rsid w:val="00853C18"/>
    <w:rsid w:val="008562E1"/>
    <w:rsid w:val="00874A89"/>
    <w:rsid w:val="00876C14"/>
    <w:rsid w:val="0088026B"/>
    <w:rsid w:val="00883330"/>
    <w:rsid w:val="008856AA"/>
    <w:rsid w:val="00885C28"/>
    <w:rsid w:val="00890304"/>
    <w:rsid w:val="00891843"/>
    <w:rsid w:val="008967E9"/>
    <w:rsid w:val="008975FF"/>
    <w:rsid w:val="008B2952"/>
    <w:rsid w:val="008B6393"/>
    <w:rsid w:val="008C0850"/>
    <w:rsid w:val="008C0B2D"/>
    <w:rsid w:val="008C17BA"/>
    <w:rsid w:val="008C5BFB"/>
    <w:rsid w:val="008C6497"/>
    <w:rsid w:val="008D047A"/>
    <w:rsid w:val="008D2136"/>
    <w:rsid w:val="008D3EA2"/>
    <w:rsid w:val="008D5E39"/>
    <w:rsid w:val="008E37EC"/>
    <w:rsid w:val="008E6766"/>
    <w:rsid w:val="008E6FC6"/>
    <w:rsid w:val="008E7882"/>
    <w:rsid w:val="008F0DFE"/>
    <w:rsid w:val="008F3558"/>
    <w:rsid w:val="008F3847"/>
    <w:rsid w:val="00900569"/>
    <w:rsid w:val="00902D0B"/>
    <w:rsid w:val="00905E8C"/>
    <w:rsid w:val="00912D7E"/>
    <w:rsid w:val="00924AE0"/>
    <w:rsid w:val="00930ABC"/>
    <w:rsid w:val="00940730"/>
    <w:rsid w:val="00944128"/>
    <w:rsid w:val="00951BA7"/>
    <w:rsid w:val="009562FF"/>
    <w:rsid w:val="00960D06"/>
    <w:rsid w:val="00963D04"/>
    <w:rsid w:val="0096584B"/>
    <w:rsid w:val="009752B6"/>
    <w:rsid w:val="00975577"/>
    <w:rsid w:val="0098481B"/>
    <w:rsid w:val="009A1148"/>
    <w:rsid w:val="009A76E5"/>
    <w:rsid w:val="009A783F"/>
    <w:rsid w:val="009C1EEA"/>
    <w:rsid w:val="009C4A21"/>
    <w:rsid w:val="009C60C5"/>
    <w:rsid w:val="009D3773"/>
    <w:rsid w:val="009D3F4B"/>
    <w:rsid w:val="009E0E69"/>
    <w:rsid w:val="009E3A2D"/>
    <w:rsid w:val="009E4DDD"/>
    <w:rsid w:val="009E6C73"/>
    <w:rsid w:val="009F6278"/>
    <w:rsid w:val="009F6CBC"/>
    <w:rsid w:val="009F7A86"/>
    <w:rsid w:val="00A01F98"/>
    <w:rsid w:val="00A02D94"/>
    <w:rsid w:val="00A05D7E"/>
    <w:rsid w:val="00A113C2"/>
    <w:rsid w:val="00A241C5"/>
    <w:rsid w:val="00A3303B"/>
    <w:rsid w:val="00A34805"/>
    <w:rsid w:val="00A43D44"/>
    <w:rsid w:val="00A552F3"/>
    <w:rsid w:val="00A6334A"/>
    <w:rsid w:val="00A66E62"/>
    <w:rsid w:val="00A71B34"/>
    <w:rsid w:val="00A730AD"/>
    <w:rsid w:val="00A8308B"/>
    <w:rsid w:val="00A84B95"/>
    <w:rsid w:val="00A93851"/>
    <w:rsid w:val="00A955DE"/>
    <w:rsid w:val="00AA0B0A"/>
    <w:rsid w:val="00AA1D49"/>
    <w:rsid w:val="00AA3022"/>
    <w:rsid w:val="00AA5A7A"/>
    <w:rsid w:val="00AB3EB8"/>
    <w:rsid w:val="00AB4119"/>
    <w:rsid w:val="00AC11AB"/>
    <w:rsid w:val="00AC637F"/>
    <w:rsid w:val="00AC64CA"/>
    <w:rsid w:val="00AC6663"/>
    <w:rsid w:val="00AC7A3A"/>
    <w:rsid w:val="00AC7E68"/>
    <w:rsid w:val="00AC7E77"/>
    <w:rsid w:val="00AD159F"/>
    <w:rsid w:val="00AE1750"/>
    <w:rsid w:val="00B03240"/>
    <w:rsid w:val="00B06D3F"/>
    <w:rsid w:val="00B11705"/>
    <w:rsid w:val="00B1187B"/>
    <w:rsid w:val="00B141D6"/>
    <w:rsid w:val="00B14DCC"/>
    <w:rsid w:val="00B21802"/>
    <w:rsid w:val="00B24FD6"/>
    <w:rsid w:val="00B305C9"/>
    <w:rsid w:val="00B30AB7"/>
    <w:rsid w:val="00B31CF7"/>
    <w:rsid w:val="00B31DB5"/>
    <w:rsid w:val="00B54CDB"/>
    <w:rsid w:val="00B61F6F"/>
    <w:rsid w:val="00B72AF2"/>
    <w:rsid w:val="00B7417C"/>
    <w:rsid w:val="00B81291"/>
    <w:rsid w:val="00B813A5"/>
    <w:rsid w:val="00B8260C"/>
    <w:rsid w:val="00B838C7"/>
    <w:rsid w:val="00B962F8"/>
    <w:rsid w:val="00BA6228"/>
    <w:rsid w:val="00BA7BC1"/>
    <w:rsid w:val="00BB47C3"/>
    <w:rsid w:val="00BC3CB4"/>
    <w:rsid w:val="00BC43CD"/>
    <w:rsid w:val="00BC4DCF"/>
    <w:rsid w:val="00BC561B"/>
    <w:rsid w:val="00BC6FBB"/>
    <w:rsid w:val="00BD13C5"/>
    <w:rsid w:val="00BD72E8"/>
    <w:rsid w:val="00BD79C4"/>
    <w:rsid w:val="00BF0931"/>
    <w:rsid w:val="00BF1432"/>
    <w:rsid w:val="00BF7FA9"/>
    <w:rsid w:val="00C003A9"/>
    <w:rsid w:val="00C011BD"/>
    <w:rsid w:val="00C0184D"/>
    <w:rsid w:val="00C034D0"/>
    <w:rsid w:val="00C05F64"/>
    <w:rsid w:val="00C06D95"/>
    <w:rsid w:val="00C17FBA"/>
    <w:rsid w:val="00C2177D"/>
    <w:rsid w:val="00C246C0"/>
    <w:rsid w:val="00C24938"/>
    <w:rsid w:val="00C24E76"/>
    <w:rsid w:val="00C31AA9"/>
    <w:rsid w:val="00C325F8"/>
    <w:rsid w:val="00C351D1"/>
    <w:rsid w:val="00C368D6"/>
    <w:rsid w:val="00C50DA7"/>
    <w:rsid w:val="00C57BA4"/>
    <w:rsid w:val="00C658A8"/>
    <w:rsid w:val="00C77567"/>
    <w:rsid w:val="00C81D29"/>
    <w:rsid w:val="00C90797"/>
    <w:rsid w:val="00C94286"/>
    <w:rsid w:val="00CA0458"/>
    <w:rsid w:val="00CA0F92"/>
    <w:rsid w:val="00CA26BD"/>
    <w:rsid w:val="00CA5E06"/>
    <w:rsid w:val="00CB2EB9"/>
    <w:rsid w:val="00CC11C9"/>
    <w:rsid w:val="00CC1CF2"/>
    <w:rsid w:val="00CC3191"/>
    <w:rsid w:val="00CC473E"/>
    <w:rsid w:val="00CC5884"/>
    <w:rsid w:val="00CC7E48"/>
    <w:rsid w:val="00CD03D7"/>
    <w:rsid w:val="00CD22FE"/>
    <w:rsid w:val="00CD27B6"/>
    <w:rsid w:val="00CD6B1E"/>
    <w:rsid w:val="00CE03E0"/>
    <w:rsid w:val="00CE34F7"/>
    <w:rsid w:val="00CF2E5B"/>
    <w:rsid w:val="00CF6001"/>
    <w:rsid w:val="00CF7135"/>
    <w:rsid w:val="00D0291B"/>
    <w:rsid w:val="00D065DD"/>
    <w:rsid w:val="00D06A65"/>
    <w:rsid w:val="00D122B4"/>
    <w:rsid w:val="00D14789"/>
    <w:rsid w:val="00D16A1D"/>
    <w:rsid w:val="00D2038B"/>
    <w:rsid w:val="00D21FC0"/>
    <w:rsid w:val="00D22CDD"/>
    <w:rsid w:val="00D2327B"/>
    <w:rsid w:val="00D24C17"/>
    <w:rsid w:val="00D25024"/>
    <w:rsid w:val="00D30683"/>
    <w:rsid w:val="00D310AB"/>
    <w:rsid w:val="00D54030"/>
    <w:rsid w:val="00D6764B"/>
    <w:rsid w:val="00D715C1"/>
    <w:rsid w:val="00D7670C"/>
    <w:rsid w:val="00D80AE9"/>
    <w:rsid w:val="00D821F5"/>
    <w:rsid w:val="00D82380"/>
    <w:rsid w:val="00D972A5"/>
    <w:rsid w:val="00DA72C7"/>
    <w:rsid w:val="00DB05B3"/>
    <w:rsid w:val="00DB3F7F"/>
    <w:rsid w:val="00DC241E"/>
    <w:rsid w:val="00DD0887"/>
    <w:rsid w:val="00DD383C"/>
    <w:rsid w:val="00DE0FFC"/>
    <w:rsid w:val="00DE1C02"/>
    <w:rsid w:val="00DE7193"/>
    <w:rsid w:val="00DE752E"/>
    <w:rsid w:val="00DF5ADC"/>
    <w:rsid w:val="00E055D4"/>
    <w:rsid w:val="00E05845"/>
    <w:rsid w:val="00E0609C"/>
    <w:rsid w:val="00E07F7F"/>
    <w:rsid w:val="00E10C7E"/>
    <w:rsid w:val="00E177CA"/>
    <w:rsid w:val="00E216A2"/>
    <w:rsid w:val="00E32652"/>
    <w:rsid w:val="00E34E20"/>
    <w:rsid w:val="00E36AE0"/>
    <w:rsid w:val="00E36B61"/>
    <w:rsid w:val="00E445B8"/>
    <w:rsid w:val="00E50368"/>
    <w:rsid w:val="00E5740C"/>
    <w:rsid w:val="00E5742B"/>
    <w:rsid w:val="00E6014E"/>
    <w:rsid w:val="00E62919"/>
    <w:rsid w:val="00E653A4"/>
    <w:rsid w:val="00E65AC4"/>
    <w:rsid w:val="00E7228D"/>
    <w:rsid w:val="00E74BF5"/>
    <w:rsid w:val="00E74E20"/>
    <w:rsid w:val="00E76202"/>
    <w:rsid w:val="00E778DF"/>
    <w:rsid w:val="00E92260"/>
    <w:rsid w:val="00E943F3"/>
    <w:rsid w:val="00EA024A"/>
    <w:rsid w:val="00EA1657"/>
    <w:rsid w:val="00EB138B"/>
    <w:rsid w:val="00EB281A"/>
    <w:rsid w:val="00EB5CB8"/>
    <w:rsid w:val="00EB5D77"/>
    <w:rsid w:val="00ED2999"/>
    <w:rsid w:val="00EE0FBF"/>
    <w:rsid w:val="00EF097C"/>
    <w:rsid w:val="00EF0D79"/>
    <w:rsid w:val="00EF1248"/>
    <w:rsid w:val="00EF1C52"/>
    <w:rsid w:val="00EF2E70"/>
    <w:rsid w:val="00EF5062"/>
    <w:rsid w:val="00EF596C"/>
    <w:rsid w:val="00F00650"/>
    <w:rsid w:val="00F03DA6"/>
    <w:rsid w:val="00F062DB"/>
    <w:rsid w:val="00F126BD"/>
    <w:rsid w:val="00F16D86"/>
    <w:rsid w:val="00F24A82"/>
    <w:rsid w:val="00F2669D"/>
    <w:rsid w:val="00F268B4"/>
    <w:rsid w:val="00F3027C"/>
    <w:rsid w:val="00F35BAC"/>
    <w:rsid w:val="00F361D4"/>
    <w:rsid w:val="00F37D5B"/>
    <w:rsid w:val="00F45D54"/>
    <w:rsid w:val="00F45EDF"/>
    <w:rsid w:val="00F46615"/>
    <w:rsid w:val="00F536B2"/>
    <w:rsid w:val="00F64853"/>
    <w:rsid w:val="00F659F1"/>
    <w:rsid w:val="00F70FB4"/>
    <w:rsid w:val="00F72B4A"/>
    <w:rsid w:val="00F72DD5"/>
    <w:rsid w:val="00F75B7A"/>
    <w:rsid w:val="00F81F8E"/>
    <w:rsid w:val="00F96046"/>
    <w:rsid w:val="00F9764F"/>
    <w:rsid w:val="00FA10CB"/>
    <w:rsid w:val="00FA3DA9"/>
    <w:rsid w:val="00FA44D0"/>
    <w:rsid w:val="00FA4882"/>
    <w:rsid w:val="00FB05C3"/>
    <w:rsid w:val="00FB12F8"/>
    <w:rsid w:val="00FB3532"/>
    <w:rsid w:val="00FB5CFE"/>
    <w:rsid w:val="00FC09D1"/>
    <w:rsid w:val="00FC0FFF"/>
    <w:rsid w:val="00FD091B"/>
    <w:rsid w:val="00FD0ACB"/>
    <w:rsid w:val="00FD2D85"/>
    <w:rsid w:val="00FD39B5"/>
    <w:rsid w:val="00FD41A5"/>
    <w:rsid w:val="00FD4B0C"/>
    <w:rsid w:val="00FE0981"/>
    <w:rsid w:val="00FE0CEA"/>
    <w:rsid w:val="00FE3EAB"/>
    <w:rsid w:val="00FE5244"/>
    <w:rsid w:val="00FE52D7"/>
    <w:rsid w:val="00FF1A1C"/>
    <w:rsid w:val="00FF1F8C"/>
    <w:rsid w:val="00FF50A8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D3191"/>
  <w15:docId w15:val="{DFE802D6-9B48-4481-8A96-E87170F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9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CF2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6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1F6879"/>
    <w:pPr>
      <w:spacing w:before="100" w:beforeAutospacing="1" w:after="100" w:afterAutospacing="1"/>
      <w:outlineLvl w:val="4"/>
    </w:pPr>
    <w:rPr>
      <w:b/>
      <w:bCs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48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E48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E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DE71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">
    <w:name w:val="Car"/>
    <w:basedOn w:val="Normal"/>
    <w:rsid w:val="00243C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Nmerodepgina">
    <w:name w:val="page number"/>
    <w:basedOn w:val="Fuentedeprrafopredeter"/>
    <w:rsid w:val="00243C85"/>
  </w:style>
  <w:style w:type="paragraph" w:customStyle="1" w:styleId="Car0">
    <w:name w:val="Car"/>
    <w:basedOn w:val="Normal"/>
    <w:rsid w:val="00612DB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Refdecomentario">
    <w:name w:val="annotation reference"/>
    <w:semiHidden/>
    <w:rsid w:val="00FC09D1"/>
    <w:rPr>
      <w:sz w:val="16"/>
      <w:szCs w:val="16"/>
    </w:rPr>
  </w:style>
  <w:style w:type="paragraph" w:styleId="Textocomentario">
    <w:name w:val="annotation text"/>
    <w:basedOn w:val="Normal"/>
    <w:semiHidden/>
    <w:rsid w:val="00FC09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C09D1"/>
    <w:rPr>
      <w:b/>
      <w:bCs/>
    </w:rPr>
  </w:style>
  <w:style w:type="paragraph" w:styleId="Textodeglobo">
    <w:name w:val="Balloon Text"/>
    <w:basedOn w:val="Normal"/>
    <w:semiHidden/>
    <w:rsid w:val="00FC09D1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36532D"/>
    <w:pPr>
      <w:ind w:left="708"/>
    </w:pPr>
  </w:style>
  <w:style w:type="character" w:customStyle="1" w:styleId="call-description">
    <w:name w:val="call-description"/>
    <w:basedOn w:val="Fuentedeprrafopredeter"/>
    <w:rsid w:val="00F35BAC"/>
  </w:style>
  <w:style w:type="character" w:customStyle="1" w:styleId="Ttulo5Car">
    <w:name w:val="Título 5 Car"/>
    <w:link w:val="Ttulo5"/>
    <w:uiPriority w:val="9"/>
    <w:rsid w:val="001F6879"/>
    <w:rPr>
      <w:b/>
      <w:bCs/>
    </w:rPr>
  </w:style>
  <w:style w:type="paragraph" w:styleId="NormalWeb">
    <w:name w:val="Normal (Web)"/>
    <w:basedOn w:val="Normal"/>
    <w:uiPriority w:val="99"/>
    <w:unhideWhenUsed/>
    <w:rsid w:val="006E60DE"/>
    <w:pPr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rsid w:val="00CF2E5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table" w:styleId="Tablabsica1">
    <w:name w:val="Table Simple 1"/>
    <w:basedOn w:val="Tablanormal"/>
    <w:rsid w:val="00B14D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avistosa2">
    <w:name w:val="Table Colorful 2"/>
    <w:basedOn w:val="Tablanormal"/>
    <w:rsid w:val="00B14D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paragraph" w:customStyle="1" w:styleId="Listavistosa-nfasis11">
    <w:name w:val="Lista vistosa - Énfasis 11"/>
    <w:basedOn w:val="Normal"/>
    <w:uiPriority w:val="34"/>
    <w:qFormat/>
    <w:rsid w:val="002D1E30"/>
    <w:pPr>
      <w:ind w:left="708"/>
    </w:pPr>
  </w:style>
  <w:style w:type="paragraph" w:styleId="Prrafodelista">
    <w:name w:val="List Paragraph"/>
    <w:basedOn w:val="Normal"/>
    <w:uiPriority w:val="34"/>
    <w:qFormat/>
    <w:rsid w:val="00FD0ACB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480E3D"/>
    <w:rPr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54CD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F062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uiPriority w:val="1"/>
    <w:qFormat/>
    <w:rsid w:val="00F062DB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062DB"/>
    <w:pPr>
      <w:spacing w:after="120"/>
      <w:ind w:left="283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062DB"/>
    <w:rPr>
      <w:sz w:val="24"/>
      <w:szCs w:val="24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1AB"/>
    <w:rPr>
      <w:sz w:val="24"/>
      <w:szCs w:val="24"/>
      <w:lang w:val="es-ES"/>
    </w:rPr>
  </w:style>
  <w:style w:type="character" w:customStyle="1" w:styleId="Ninguno">
    <w:name w:val="Ninguno"/>
    <w:rsid w:val="00FA44D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A9B8F6-80DA-4F75-BCF6-61673978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5841</Words>
  <Characters>32129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de Origen</vt:lpstr>
    </vt:vector>
  </TitlesOfParts>
  <Company>Camara del Putumayo</Company>
  <LinksUpToDate>false</LinksUpToDate>
  <CharactersWithSpaces>37895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de Origen</dc:title>
  <dc:creator>Secretaria</dc:creator>
  <cp:lastModifiedBy>CACMOCOA#3</cp:lastModifiedBy>
  <cp:revision>3</cp:revision>
  <cp:lastPrinted>2016-11-11T17:53:00Z</cp:lastPrinted>
  <dcterms:created xsi:type="dcterms:W3CDTF">2023-11-02T22:39:00Z</dcterms:created>
  <dcterms:modified xsi:type="dcterms:W3CDTF">2023-11-02T22:53:00Z</dcterms:modified>
</cp:coreProperties>
</file>